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CACF" w14:textId="55123BE4" w:rsidR="009016E0" w:rsidRDefault="001F57A9" w:rsidP="001F57A9">
      <w:pPr>
        <w:jc w:val="center"/>
        <w:rPr>
          <w:rFonts w:ascii="Arial" w:hAnsi="Arial" w:cs="Arial"/>
          <w:b/>
          <w:bCs/>
          <w:sz w:val="28"/>
          <w:szCs w:val="28"/>
        </w:rPr>
      </w:pPr>
      <w:r w:rsidRPr="001F57A9">
        <w:rPr>
          <w:rFonts w:ascii="Arial" w:hAnsi="Arial" w:cs="Arial"/>
          <w:b/>
          <w:bCs/>
          <w:sz w:val="28"/>
          <w:szCs w:val="28"/>
        </w:rPr>
        <w:t>The Derry Model</w:t>
      </w:r>
    </w:p>
    <w:p w14:paraId="37907EFB" w14:textId="33733E63" w:rsidR="001F57A9" w:rsidRDefault="001F57A9" w:rsidP="001F57A9">
      <w:pPr>
        <w:rPr>
          <w:rFonts w:ascii="Arial" w:hAnsi="Arial" w:cs="Arial"/>
          <w:b/>
          <w:bCs/>
          <w:sz w:val="28"/>
          <w:szCs w:val="28"/>
        </w:rPr>
      </w:pPr>
    </w:p>
    <w:p w14:paraId="672D2910" w14:textId="4A8D477E" w:rsidR="00BB7DAD" w:rsidRDefault="00BB7DAD" w:rsidP="001F57A9">
      <w:pPr>
        <w:rPr>
          <w:rFonts w:ascii="Arial" w:hAnsi="Arial" w:cs="Arial"/>
          <w:b/>
          <w:bCs/>
          <w:sz w:val="28"/>
          <w:szCs w:val="28"/>
        </w:rPr>
      </w:pPr>
    </w:p>
    <w:p w14:paraId="28FC9034" w14:textId="67099A5E" w:rsidR="00BB7DAD" w:rsidRDefault="00BB7DAD" w:rsidP="001F57A9">
      <w:pPr>
        <w:rPr>
          <w:rFonts w:ascii="Arial" w:hAnsi="Arial" w:cs="Arial"/>
          <w:i/>
          <w:iCs/>
        </w:rPr>
      </w:pPr>
      <w:r>
        <w:rPr>
          <w:rFonts w:ascii="Arial" w:hAnsi="Arial" w:cs="Arial"/>
          <w:i/>
          <w:iCs/>
        </w:rPr>
        <w:t>About Derry</w:t>
      </w:r>
      <w:r w:rsidR="00024400">
        <w:rPr>
          <w:rFonts w:ascii="Arial" w:hAnsi="Arial" w:cs="Arial"/>
          <w:i/>
          <w:iCs/>
        </w:rPr>
        <w:t>, Northern Ireland</w:t>
      </w:r>
      <w:r>
        <w:rPr>
          <w:rFonts w:ascii="Arial" w:hAnsi="Arial" w:cs="Arial"/>
          <w:i/>
          <w:iCs/>
        </w:rPr>
        <w:t>:</w:t>
      </w:r>
    </w:p>
    <w:p w14:paraId="18075A4D" w14:textId="59BD7B0B" w:rsidR="00BB7DAD" w:rsidRDefault="00BB7DAD" w:rsidP="001F57A9">
      <w:pPr>
        <w:rPr>
          <w:rFonts w:ascii="Arial" w:hAnsi="Arial" w:cs="Arial"/>
          <w:i/>
          <w:iCs/>
        </w:rPr>
      </w:pPr>
    </w:p>
    <w:p w14:paraId="7F3D368D" w14:textId="3D0FB5DD" w:rsidR="00042CA8" w:rsidRPr="00042CA8" w:rsidRDefault="00042CA8" w:rsidP="00042CA8">
      <w:pPr>
        <w:rPr>
          <w:rFonts w:ascii="Times New Roman" w:eastAsia="Times New Roman" w:hAnsi="Times New Roman" w:cs="Times New Roman"/>
          <w:lang w:eastAsia="en-GB"/>
        </w:rPr>
      </w:pPr>
      <w:r w:rsidRPr="00042CA8">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039ED425" wp14:editId="4B36722A">
            <wp:simplePos x="0" y="0"/>
            <wp:positionH relativeFrom="column">
              <wp:posOffset>2419350</wp:posOffset>
            </wp:positionH>
            <wp:positionV relativeFrom="paragraph">
              <wp:posOffset>521970</wp:posOffset>
            </wp:positionV>
            <wp:extent cx="3735070" cy="2181225"/>
            <wp:effectExtent l="0" t="0" r="0" b="3175"/>
            <wp:wrapThrough wrapText="bothSides">
              <wp:wrapPolygon edited="0">
                <wp:start x="0" y="0"/>
                <wp:lineTo x="0" y="21506"/>
                <wp:lineTo x="21519" y="21506"/>
                <wp:lineTo x="21519" y="0"/>
                <wp:lineTo x="0" y="0"/>
              </wp:wrapPolygon>
            </wp:wrapThrough>
            <wp:docPr id="1" name="Picture 1" descr="map showing the location of D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Der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507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DAD">
        <w:rPr>
          <w:rFonts w:ascii="Arial" w:hAnsi="Arial" w:cs="Arial"/>
        </w:rPr>
        <w:t xml:space="preserve">The city of Derry, Northern Ireland was horribly affected by the Troubles, many regarding it as the epicentre of the conflict with origins in the </w:t>
      </w:r>
      <w:hyperlink r:id="rId7" w:history="1">
        <w:r w:rsidR="00BB7DAD" w:rsidRPr="00D2735A">
          <w:rPr>
            <w:rStyle w:val="Hyperlink"/>
            <w:rFonts w:ascii="Arial" w:hAnsi="Arial" w:cs="Arial"/>
          </w:rPr>
          <w:t xml:space="preserve">Battle of the </w:t>
        </w:r>
        <w:proofErr w:type="spellStart"/>
        <w:r w:rsidR="00BB7DAD" w:rsidRPr="00D2735A">
          <w:rPr>
            <w:rStyle w:val="Hyperlink"/>
            <w:rFonts w:ascii="Arial" w:hAnsi="Arial" w:cs="Arial"/>
          </w:rPr>
          <w:t>Bogside</w:t>
        </w:r>
        <w:proofErr w:type="spellEnd"/>
      </w:hyperlink>
      <w:r w:rsidR="00BB7DAD">
        <w:rPr>
          <w:rFonts w:ascii="Arial" w:hAnsi="Arial" w:cs="Arial"/>
        </w:rPr>
        <w:t xml:space="preserve">. Derry has had a tumultuous history of sectarian tension and violence for centuries. The Apprentice Boys of Derry – a Protestant fraternity based in Derry paraded annually to commemorate the 1689 Siege of Derry in which Protestant supporters of William III of England withstood the Catholic </w:t>
      </w:r>
      <w:r w:rsidRPr="00042CA8">
        <w:rPr>
          <w:rFonts w:ascii="Times New Roman" w:eastAsia="Times New Roman" w:hAnsi="Times New Roman" w:cs="Times New Roman"/>
          <w:lang w:eastAsia="en-GB"/>
        </w:rPr>
        <w:fldChar w:fldCharType="begin"/>
      </w:r>
      <w:r w:rsidRPr="00042CA8">
        <w:rPr>
          <w:rFonts w:ascii="Times New Roman" w:eastAsia="Times New Roman" w:hAnsi="Times New Roman" w:cs="Times New Roman"/>
          <w:lang w:eastAsia="en-GB"/>
        </w:rPr>
        <w:instrText xml:space="preserve"> INCLUDEPICTURE "/var/folders/qy/5j2tjn_16tv9fthcsv5r1dyw0000gn/T/com.microsoft.Word/WebArchiveCopyPasteTempFiles/77985-derry-locator-map.jpg" \* MERGEFORMATINET </w:instrText>
      </w:r>
      <w:r w:rsidRPr="00042CA8">
        <w:rPr>
          <w:rFonts w:ascii="Times New Roman" w:eastAsia="Times New Roman" w:hAnsi="Times New Roman" w:cs="Times New Roman"/>
          <w:lang w:eastAsia="en-GB"/>
        </w:rPr>
        <w:fldChar w:fldCharType="end"/>
      </w:r>
    </w:p>
    <w:p w14:paraId="55264011" w14:textId="2E155055" w:rsidR="00BB7DAD" w:rsidRPr="00BB7DAD" w:rsidRDefault="00042CA8" w:rsidP="001F57A9">
      <w:p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4B363EDA" wp14:editId="279836D9">
                <wp:simplePos x="0" y="0"/>
                <wp:positionH relativeFrom="column">
                  <wp:posOffset>2724150</wp:posOffset>
                </wp:positionH>
                <wp:positionV relativeFrom="paragraph">
                  <wp:posOffset>666750</wp:posOffset>
                </wp:positionV>
                <wp:extent cx="3114675" cy="266700"/>
                <wp:effectExtent l="0" t="0" r="9525" b="12700"/>
                <wp:wrapThrough wrapText="bothSides">
                  <wp:wrapPolygon edited="0">
                    <wp:start x="0" y="0"/>
                    <wp:lineTo x="0" y="21600"/>
                    <wp:lineTo x="21578" y="21600"/>
                    <wp:lineTo x="21578"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114675" cy="266700"/>
                        </a:xfrm>
                        <a:prstGeom prst="rect">
                          <a:avLst/>
                        </a:prstGeom>
                        <a:solidFill>
                          <a:schemeClr val="lt1"/>
                        </a:solidFill>
                        <a:ln w="6350">
                          <a:solidFill>
                            <a:prstClr val="black"/>
                          </a:solidFill>
                        </a:ln>
                      </wps:spPr>
                      <wps:txbx>
                        <w:txbxContent>
                          <w:p w14:paraId="43345F3D" w14:textId="4E85BBB7" w:rsidR="002B63E1" w:rsidRPr="00024400" w:rsidRDefault="00DC3487">
                            <w:pPr>
                              <w:rPr>
                                <w:sz w:val="18"/>
                                <w:szCs w:val="18"/>
                              </w:rPr>
                            </w:pPr>
                            <w:r>
                              <w:fldChar w:fldCharType="begin"/>
                            </w:r>
                            <w:r>
                              <w:instrText xml:space="preserve"> HYPERLINK "https://www.worldatlas.com/eu/gb/nir/where-is-derry.html" </w:instrText>
                            </w:r>
                            <w:r>
                              <w:fldChar w:fldCharType="separate"/>
                            </w:r>
                            <w:r w:rsidR="002B63E1" w:rsidRPr="00024400">
                              <w:rPr>
                                <w:rStyle w:val="Hyperlink"/>
                                <w:rFonts w:ascii="Arial" w:hAnsi="Arial" w:cs="Arial"/>
                                <w:sz w:val="18"/>
                                <w:szCs w:val="18"/>
                              </w:rPr>
                              <w:t>https://www.worldatlas.com/eu/gb/nir/where-is-</w:t>
                            </w:r>
                            <w:r w:rsidR="002B63E1" w:rsidRPr="00024400">
                              <w:rPr>
                                <w:rStyle w:val="Hyperlink"/>
                                <w:sz w:val="18"/>
                                <w:szCs w:val="18"/>
                              </w:rPr>
                              <w:t>derry.html</w:t>
                            </w:r>
                            <w:r>
                              <w:rPr>
                                <w:rStyle w:val="Hyperlink"/>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363EDA" id="_x0000_t202" coordsize="21600,21600" o:spt="202" path="m,l,21600r21600,l21600,xe">
                <v:stroke joinstyle="miter"/>
                <v:path gradientshapeok="t" o:connecttype="rect"/>
              </v:shapetype>
              <v:shape id="Text Box 2" o:spid="_x0000_s1026" type="#_x0000_t202" style="position:absolute;margin-left:214.5pt;margin-top:52.5pt;width:24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" fillcolor="white [3201]" strokeweight=".5pt">
                <v:textbox>
                  <w:txbxContent>
                    <w:p w14:paraId="43345F3D" w14:textId="4E85BBB7" w:rsidR="00042CA8" w:rsidRPr="00024400" w:rsidRDefault="008722AA">
                      <w:pPr>
                        <w:rPr>
                          <w:sz w:val="18"/>
                          <w:szCs w:val="18"/>
                        </w:rPr>
                      </w:pPr>
                      <w:r>
                        <w:fldChar w:fldCharType="begin"/>
                      </w:r>
                      <w:r>
                        <w:instrText xml:space="preserve"> HYPERLINK "https://www.worldatlas.com/eu/gb/nir/where-is-derry.html" </w:instrText>
                      </w:r>
                      <w:r>
                        <w:fldChar w:fldCharType="separate"/>
                      </w:r>
                      <w:r w:rsidR="00042CA8" w:rsidRPr="00024400">
                        <w:rPr>
                          <w:rStyle w:val="Hyperlink"/>
                          <w:rFonts w:ascii="Arial" w:hAnsi="Arial" w:cs="Arial"/>
                          <w:sz w:val="18"/>
                          <w:szCs w:val="18"/>
                        </w:rPr>
                        <w:t>https://www.worldatlas.com/eu/gb/nir/where-is-</w:t>
                      </w:r>
                      <w:r w:rsidR="00042CA8" w:rsidRPr="00024400">
                        <w:rPr>
                          <w:rStyle w:val="Hyperlink"/>
                          <w:sz w:val="18"/>
                          <w:szCs w:val="18"/>
                        </w:rPr>
                        <w:t>derry.html</w:t>
                      </w:r>
                      <w:r>
                        <w:rPr>
                          <w:rStyle w:val="Hyperlink"/>
                          <w:sz w:val="18"/>
                          <w:szCs w:val="18"/>
                        </w:rPr>
                        <w:fldChar w:fldCharType="end"/>
                      </w:r>
                    </w:p>
                  </w:txbxContent>
                </v:textbox>
                <w10:wrap type="through"/>
              </v:shape>
            </w:pict>
          </mc:Fallback>
        </mc:AlternateContent>
      </w:r>
      <w:r w:rsidR="00BB7DAD">
        <w:rPr>
          <w:rFonts w:ascii="Arial" w:hAnsi="Arial" w:cs="Arial"/>
        </w:rPr>
        <w:t>supporters of James II of England for 105 days. Many Catholics saw the parade as divisive and boastful. This eventually resulted in widespread rioting in the City compounded by ideas of political marginalisation</w:t>
      </w:r>
      <w:r w:rsidR="00DC6353">
        <w:rPr>
          <w:rFonts w:ascii="Arial" w:hAnsi="Arial" w:cs="Arial"/>
        </w:rPr>
        <w:t xml:space="preserve"> and </w:t>
      </w:r>
      <w:r w:rsidR="00BB7DAD">
        <w:rPr>
          <w:rFonts w:ascii="Arial" w:hAnsi="Arial" w:cs="Arial"/>
        </w:rPr>
        <w:t>poor work and living conditions.</w:t>
      </w:r>
      <w:r>
        <w:rPr>
          <w:rFonts w:ascii="Arial" w:hAnsi="Arial" w:cs="Arial"/>
        </w:rPr>
        <w:t xml:space="preserve"> This spurred 40 years of conflict in Northern Ireland including one of the Troubles’ most notorious events</w:t>
      </w:r>
      <w:hyperlink r:id="rId8" w:history="1">
        <w:r w:rsidRPr="00042CA8">
          <w:rPr>
            <w:rStyle w:val="Hyperlink"/>
            <w:rFonts w:ascii="Arial" w:hAnsi="Arial" w:cs="Arial"/>
          </w:rPr>
          <w:t>, ‘Bloody Sunday’</w:t>
        </w:r>
      </w:hyperlink>
      <w:r>
        <w:rPr>
          <w:rFonts w:ascii="Arial" w:hAnsi="Arial" w:cs="Arial"/>
        </w:rPr>
        <w:t xml:space="preserve"> where </w:t>
      </w:r>
      <w:r w:rsidR="00876A4C">
        <w:rPr>
          <w:rFonts w:ascii="Arial" w:hAnsi="Arial" w:cs="Arial"/>
        </w:rPr>
        <w:t>31</w:t>
      </w:r>
      <w:r>
        <w:rPr>
          <w:rFonts w:ascii="Arial" w:hAnsi="Arial" w:cs="Arial"/>
        </w:rPr>
        <w:t xml:space="preserve"> civil rights protestors were shot by British Army Officers.</w:t>
      </w:r>
    </w:p>
    <w:p w14:paraId="2F600385" w14:textId="41580194" w:rsidR="00024400" w:rsidRPr="00024400" w:rsidRDefault="00024400" w:rsidP="00024400">
      <w:pPr>
        <w:jc w:val="both"/>
        <w:rPr>
          <w:rFonts w:ascii="Arial" w:hAnsi="Arial" w:cs="Arial"/>
          <w:bCs/>
        </w:rPr>
      </w:pPr>
      <w:r w:rsidRPr="00024400">
        <w:rPr>
          <w:rFonts w:ascii="Times New Roman" w:eastAsia="Times New Roman" w:hAnsi="Times New Roman" w:cs="Times New Roman"/>
          <w:noProof/>
          <w:lang w:val="en-US"/>
        </w:rPr>
        <w:drawing>
          <wp:anchor distT="0" distB="0" distL="114300" distR="114300" simplePos="0" relativeHeight="251660288" behindDoc="0" locked="0" layoutInCell="1" allowOverlap="1" wp14:anchorId="4A6AB612" wp14:editId="06CBFAB6">
            <wp:simplePos x="0" y="0"/>
            <wp:positionH relativeFrom="column">
              <wp:posOffset>-38100</wp:posOffset>
            </wp:positionH>
            <wp:positionV relativeFrom="paragraph">
              <wp:posOffset>1406525</wp:posOffset>
            </wp:positionV>
            <wp:extent cx="2599200" cy="2811600"/>
            <wp:effectExtent l="0" t="0" r="4445" b="0"/>
            <wp:wrapThrough wrapText="bothSides">
              <wp:wrapPolygon edited="0">
                <wp:start x="0" y="0"/>
                <wp:lineTo x="0" y="21468"/>
                <wp:lineTo x="21531" y="21468"/>
                <wp:lineTo x="21531" y="0"/>
                <wp:lineTo x="0" y="0"/>
              </wp:wrapPolygon>
            </wp:wrapThrough>
            <wp:docPr id="4" name="Picture 4" descr="Deaths by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ths by Commu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200" cy="281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rPr>
        <w:t xml:space="preserve">Regular </w:t>
      </w:r>
      <w:r w:rsidR="00042CA8" w:rsidRPr="00042CA8">
        <w:rPr>
          <w:rFonts w:ascii="Arial" w:hAnsi="Arial" w:cs="Arial"/>
          <w:bCs/>
        </w:rPr>
        <w:t xml:space="preserve">riots, bombs, shootings took place across the City. The protestant Waterside and Catholic </w:t>
      </w:r>
      <w:proofErr w:type="spellStart"/>
      <w:r w:rsidR="00042CA8" w:rsidRPr="00042CA8">
        <w:rPr>
          <w:rFonts w:ascii="Arial" w:hAnsi="Arial" w:cs="Arial"/>
          <w:bCs/>
        </w:rPr>
        <w:t>Cityside</w:t>
      </w:r>
      <w:proofErr w:type="spellEnd"/>
      <w:r w:rsidR="00042CA8" w:rsidRPr="00042CA8">
        <w:rPr>
          <w:rFonts w:ascii="Arial" w:hAnsi="Arial" w:cs="Arial"/>
          <w:bCs/>
        </w:rPr>
        <w:t xml:space="preserve"> constantly saw conflict against each other as well as alongside or against the British </w:t>
      </w:r>
      <w:r w:rsidR="00DC6353">
        <w:rPr>
          <w:rFonts w:ascii="Arial" w:hAnsi="Arial" w:cs="Arial"/>
          <w:bCs/>
        </w:rPr>
        <w:t>s</w:t>
      </w:r>
      <w:r w:rsidR="00042CA8" w:rsidRPr="00042CA8">
        <w:rPr>
          <w:rFonts w:ascii="Arial" w:hAnsi="Arial" w:cs="Arial"/>
          <w:bCs/>
        </w:rPr>
        <w:t xml:space="preserve">oldiers, </w:t>
      </w:r>
      <w:r w:rsidR="00DC6353">
        <w:rPr>
          <w:rFonts w:ascii="Arial" w:hAnsi="Arial" w:cs="Arial"/>
          <w:bCs/>
        </w:rPr>
        <w:t>p</w:t>
      </w:r>
      <w:r w:rsidR="00042CA8" w:rsidRPr="00042CA8">
        <w:rPr>
          <w:rFonts w:ascii="Arial" w:hAnsi="Arial" w:cs="Arial"/>
          <w:bCs/>
        </w:rPr>
        <w:t xml:space="preserve">olice and paramilitary organisations. This divide remains to this day, although tensions are easing since the 1998 Good Friday Agreement and tireless work done by local stakeholders such as the Bloody Sunday Trust and Derry Model. </w:t>
      </w:r>
      <w:r>
        <w:rPr>
          <w:rFonts w:ascii="Arial" w:hAnsi="Arial" w:cs="Arial"/>
          <w:bCs/>
        </w:rPr>
        <w:t xml:space="preserve"> </w:t>
      </w:r>
      <w:r w:rsidRPr="00024400">
        <w:rPr>
          <w:rFonts w:ascii="Arial" w:hAnsi="Arial" w:cs="Arial"/>
          <w:bCs/>
          <w:shd w:val="clear" w:color="auto" w:fill="FFFFFF"/>
        </w:rPr>
        <w:t xml:space="preserve">Through </w:t>
      </w:r>
      <w:r>
        <w:rPr>
          <w:rFonts w:ascii="Arial" w:hAnsi="Arial" w:cs="Arial"/>
          <w:bCs/>
          <w:shd w:val="clear" w:color="auto" w:fill="FFFFFF"/>
        </w:rPr>
        <w:t xml:space="preserve">the </w:t>
      </w:r>
      <w:r w:rsidRPr="00024400">
        <w:rPr>
          <w:rFonts w:ascii="Arial" w:hAnsi="Arial" w:cs="Arial"/>
          <w:bCs/>
          <w:shd w:val="clear" w:color="auto" w:fill="FFFFFF"/>
        </w:rPr>
        <w:t xml:space="preserve">work of the </w:t>
      </w:r>
      <w:r w:rsidRPr="00024400">
        <w:rPr>
          <w:rFonts w:ascii="Arial" w:hAnsi="Arial" w:cs="Arial"/>
          <w:bCs/>
        </w:rPr>
        <w:t xml:space="preserve">Bloody Sunday Trust and local key </w:t>
      </w:r>
      <w:r>
        <w:rPr>
          <w:rFonts w:ascii="Arial" w:hAnsi="Arial" w:cs="Arial"/>
          <w:bCs/>
        </w:rPr>
        <w:t>cross-c</w:t>
      </w:r>
      <w:r w:rsidRPr="00024400">
        <w:rPr>
          <w:rFonts w:ascii="Arial" w:hAnsi="Arial" w:cs="Arial"/>
          <w:bCs/>
        </w:rPr>
        <w:t xml:space="preserve">ommunity stakeholders the “Derry Model” was born out of an </w:t>
      </w:r>
      <w:r w:rsidRPr="00024400">
        <w:rPr>
          <w:rFonts w:ascii="Arial" w:hAnsi="Arial" w:cs="Arial"/>
          <w:bCs/>
          <w:shd w:val="clear" w:color="auto" w:fill="FFFFFF"/>
        </w:rPr>
        <w:t>agreement reached over these local parades, which successfully brought together the loyal order of the Apprentice Boys of Derry, local residents and representatives from the business community.</w:t>
      </w:r>
    </w:p>
    <w:p w14:paraId="79BBAECA" w14:textId="54A7F2C8" w:rsidR="00042CA8" w:rsidRPr="00042CA8" w:rsidRDefault="00042CA8" w:rsidP="00042CA8">
      <w:pPr>
        <w:jc w:val="both"/>
        <w:rPr>
          <w:rFonts w:ascii="Arial" w:hAnsi="Arial" w:cs="Arial"/>
          <w:bCs/>
        </w:rPr>
      </w:pPr>
    </w:p>
    <w:p w14:paraId="7E6E1238" w14:textId="5E5FB2AB" w:rsidR="00BB7DAD" w:rsidRDefault="00BB7DAD" w:rsidP="001F57A9">
      <w:pPr>
        <w:rPr>
          <w:rFonts w:ascii="Arial" w:hAnsi="Arial" w:cs="Arial"/>
        </w:rPr>
      </w:pPr>
    </w:p>
    <w:p w14:paraId="4DAC5358" w14:textId="57788AF2" w:rsidR="00042CA8" w:rsidRDefault="00042CA8" w:rsidP="001F57A9">
      <w:pPr>
        <w:rPr>
          <w:rFonts w:ascii="Arial" w:hAnsi="Arial" w:cs="Arial"/>
        </w:rPr>
      </w:pPr>
    </w:p>
    <w:p w14:paraId="793A8EED" w14:textId="77777777" w:rsidR="004221D6" w:rsidRDefault="004221D6" w:rsidP="001F57A9"/>
    <w:p w14:paraId="75DB77B1" w14:textId="734D581F" w:rsidR="00042CA8" w:rsidRDefault="00DC3487" w:rsidP="001F57A9">
      <w:pPr>
        <w:rPr>
          <w:rFonts w:ascii="Arial" w:hAnsi="Arial" w:cs="Arial"/>
          <w:i/>
          <w:iCs/>
        </w:rPr>
      </w:pPr>
      <w:hyperlink r:id="rId10" w:history="1">
        <w:r w:rsidR="00042CA8" w:rsidRPr="00024400">
          <w:rPr>
            <w:rStyle w:val="Hyperlink"/>
            <w:rFonts w:ascii="Arial" w:hAnsi="Arial" w:cs="Arial"/>
            <w:i/>
            <w:iCs/>
          </w:rPr>
          <w:t>Demographics</w:t>
        </w:r>
      </w:hyperlink>
      <w:r w:rsidR="00042CA8">
        <w:rPr>
          <w:rFonts w:ascii="Arial" w:hAnsi="Arial" w:cs="Arial"/>
          <w:i/>
          <w:iCs/>
        </w:rPr>
        <w:t xml:space="preserve"> &amp; Statistics:</w:t>
      </w:r>
    </w:p>
    <w:p w14:paraId="579A2563" w14:textId="62F415E4" w:rsidR="00042CA8" w:rsidRDefault="00042CA8" w:rsidP="001F57A9">
      <w:pPr>
        <w:rPr>
          <w:rFonts w:ascii="Arial" w:hAnsi="Arial" w:cs="Arial"/>
          <w:i/>
          <w:iCs/>
        </w:rPr>
      </w:pPr>
    </w:p>
    <w:p w14:paraId="0B213D08" w14:textId="746C0D1D" w:rsidR="00042CA8" w:rsidRPr="00042CA8" w:rsidRDefault="00042CA8" w:rsidP="00024400">
      <w:pPr>
        <w:pStyle w:val="ListParagraph"/>
        <w:numPr>
          <w:ilvl w:val="0"/>
          <w:numId w:val="1"/>
        </w:numPr>
        <w:jc w:val="both"/>
        <w:rPr>
          <w:rFonts w:ascii="Arial" w:hAnsi="Arial" w:cs="Arial"/>
          <w:bCs/>
        </w:rPr>
      </w:pPr>
      <w:r w:rsidRPr="00042CA8">
        <w:rPr>
          <w:rFonts w:ascii="Arial" w:hAnsi="Arial" w:cs="Arial"/>
          <w:bCs/>
        </w:rPr>
        <w:t>Multiple Deprivation- ranked 5</w:t>
      </w:r>
      <w:r w:rsidRPr="00042CA8">
        <w:rPr>
          <w:rFonts w:ascii="Arial" w:hAnsi="Arial" w:cs="Arial"/>
          <w:bCs/>
          <w:vertAlign w:val="superscript"/>
        </w:rPr>
        <w:t xml:space="preserve">th </w:t>
      </w:r>
      <w:r w:rsidRPr="00042CA8">
        <w:rPr>
          <w:rFonts w:ascii="Arial" w:hAnsi="Arial" w:cs="Arial"/>
          <w:bCs/>
        </w:rPr>
        <w:t xml:space="preserve">most deprived area in Northern Ireland out of 890 Super Output Areas.  </w:t>
      </w:r>
      <w:r w:rsidR="00024400" w:rsidRPr="00024400">
        <w:rPr>
          <w:rFonts w:ascii="Times New Roman" w:eastAsia="Times New Roman" w:hAnsi="Times New Roman" w:cs="Times New Roman"/>
          <w:lang w:eastAsia="en-GB"/>
        </w:rPr>
        <w:fldChar w:fldCharType="begin"/>
      </w:r>
      <w:r w:rsidR="00024400" w:rsidRPr="00024400">
        <w:rPr>
          <w:rFonts w:ascii="Times New Roman" w:eastAsia="Times New Roman" w:hAnsi="Times New Roman" w:cs="Times New Roman"/>
          <w:lang w:eastAsia="en-GB"/>
        </w:rPr>
        <w:instrText xml:space="preserve"> INCLUDEPICTURE "/var/folders/qy/5j2tjn_16tv9fthcsv5r1dyw0000gn/T/com.microsoft.Word/WebArchiveCopyPasteTempFiles/troubles_deaths_by_community.gif" \* MERGEFORMATINET </w:instrText>
      </w:r>
      <w:r w:rsidR="00024400" w:rsidRPr="00024400">
        <w:rPr>
          <w:rFonts w:ascii="Times New Roman" w:eastAsia="Times New Roman" w:hAnsi="Times New Roman" w:cs="Times New Roman"/>
          <w:lang w:eastAsia="en-GB"/>
        </w:rPr>
        <w:fldChar w:fldCharType="end"/>
      </w:r>
    </w:p>
    <w:p w14:paraId="152F051F" w14:textId="7660ABB0" w:rsidR="00042CA8" w:rsidRPr="00042CA8" w:rsidRDefault="00024400" w:rsidP="00042CA8">
      <w:pPr>
        <w:pStyle w:val="ListParagraph"/>
        <w:numPr>
          <w:ilvl w:val="0"/>
          <w:numId w:val="1"/>
        </w:numPr>
        <w:jc w:val="both"/>
        <w:rPr>
          <w:rFonts w:ascii="Arial" w:hAnsi="Arial" w:cs="Arial"/>
          <w:bCs/>
        </w:rPr>
      </w:pPr>
      <w:r>
        <w:rPr>
          <w:rFonts w:ascii="Arial" w:hAnsi="Arial" w:cs="Arial"/>
          <w:bCs/>
          <w:noProof/>
          <w:lang w:val="en-US"/>
        </w:rPr>
        <mc:AlternateContent>
          <mc:Choice Requires="wps">
            <w:drawing>
              <wp:anchor distT="0" distB="0" distL="114300" distR="114300" simplePos="0" relativeHeight="251661312" behindDoc="0" locked="0" layoutInCell="1" allowOverlap="1" wp14:anchorId="75A77732" wp14:editId="68D88CD2">
                <wp:simplePos x="0" y="0"/>
                <wp:positionH relativeFrom="column">
                  <wp:posOffset>19050</wp:posOffset>
                </wp:positionH>
                <wp:positionV relativeFrom="paragraph">
                  <wp:posOffset>885825</wp:posOffset>
                </wp:positionV>
                <wp:extent cx="2466975" cy="370205"/>
                <wp:effectExtent l="0" t="0" r="9525" b="10795"/>
                <wp:wrapNone/>
                <wp:docPr id="5" name="Text Box 5"/>
                <wp:cNvGraphicFramePr/>
                <a:graphic xmlns:a="http://schemas.openxmlformats.org/drawingml/2006/main">
                  <a:graphicData uri="http://schemas.microsoft.com/office/word/2010/wordprocessingShape">
                    <wps:wsp>
                      <wps:cNvSpPr txBox="1"/>
                      <wps:spPr>
                        <a:xfrm>
                          <a:off x="0" y="0"/>
                          <a:ext cx="2466975" cy="370205"/>
                        </a:xfrm>
                        <a:prstGeom prst="rect">
                          <a:avLst/>
                        </a:prstGeom>
                        <a:solidFill>
                          <a:schemeClr val="lt1"/>
                        </a:solidFill>
                        <a:ln w="6350">
                          <a:solidFill>
                            <a:prstClr val="black"/>
                          </a:solidFill>
                        </a:ln>
                      </wps:spPr>
                      <wps:txbx>
                        <w:txbxContent>
                          <w:p w14:paraId="45EBFBAD" w14:textId="2E64C434" w:rsidR="002B63E1" w:rsidRPr="00024400" w:rsidRDefault="00DC3487">
                            <w:pPr>
                              <w:rPr>
                                <w:rFonts w:ascii="Arial" w:hAnsi="Arial" w:cs="Arial"/>
                                <w:sz w:val="18"/>
                                <w:szCs w:val="18"/>
                              </w:rPr>
                            </w:pPr>
                            <w:hyperlink r:id="rId11" w:history="1">
                              <w:r w:rsidR="002B63E1" w:rsidRPr="00024400">
                                <w:rPr>
                                  <w:rStyle w:val="Hyperlink"/>
                                  <w:rFonts w:ascii="Arial" w:hAnsi="Arial" w:cs="Arial"/>
                                  <w:sz w:val="18"/>
                                  <w:szCs w:val="18"/>
                                </w:rPr>
                                <w:t>http://www.wesleyjohnston.com/users/ireland/past/troubles/troubles_stats.html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77732" id="Text Box 5" o:spid="_x0000_s1027" type="#_x0000_t202" style="position:absolute;left:0;text-align:left;margin-left:1.5pt;margin-top:69.75pt;width:194.25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" fillcolor="white [3201]" strokeweight=".5pt">
                <v:textbox>
                  <w:txbxContent>
                    <w:p w14:paraId="45EBFBAD" w14:textId="2E64C434" w:rsidR="00024400" w:rsidRPr="00024400" w:rsidRDefault="008722AA">
                      <w:pPr>
                        <w:rPr>
                          <w:rFonts w:ascii="Arial" w:hAnsi="Arial" w:cs="Arial"/>
                          <w:sz w:val="18"/>
                          <w:szCs w:val="18"/>
                        </w:rPr>
                      </w:pPr>
                      <w:hyperlink r:id="rId13" w:history="1">
                        <w:r w:rsidR="00024400" w:rsidRPr="00024400">
                          <w:rPr>
                            <w:rStyle w:val="Hyperlink"/>
                            <w:rFonts w:ascii="Arial" w:hAnsi="Arial" w:cs="Arial"/>
                            <w:sz w:val="18"/>
                            <w:szCs w:val="18"/>
                          </w:rPr>
                          <w:t>http://www.wesleyjohnston.com/users/ireland/past/troubles/troubles_stats.html</w:t>
                        </w:r>
                      </w:hyperlink>
                    </w:p>
                  </w:txbxContent>
                </v:textbox>
              </v:shape>
            </w:pict>
          </mc:Fallback>
        </mc:AlternateContent>
      </w:r>
      <w:r w:rsidR="00042CA8" w:rsidRPr="00042CA8">
        <w:rPr>
          <w:rFonts w:ascii="Arial" w:hAnsi="Arial" w:cs="Arial"/>
          <w:bCs/>
        </w:rPr>
        <w:t>Income Deprivation- ranked 10</w:t>
      </w:r>
      <w:r w:rsidR="00042CA8" w:rsidRPr="00042CA8">
        <w:rPr>
          <w:rFonts w:ascii="Arial" w:hAnsi="Arial" w:cs="Arial"/>
          <w:bCs/>
          <w:vertAlign w:val="superscript"/>
        </w:rPr>
        <w:t>th</w:t>
      </w:r>
      <w:r w:rsidR="00042CA8" w:rsidRPr="00042CA8">
        <w:rPr>
          <w:rFonts w:ascii="Arial" w:hAnsi="Arial" w:cs="Arial"/>
          <w:bCs/>
        </w:rPr>
        <w:t xml:space="preserve"> most deprived area in Northern Ireland out of 890 </w:t>
      </w:r>
      <w:r w:rsidR="00042CA8" w:rsidRPr="00042CA8">
        <w:rPr>
          <w:rFonts w:ascii="Arial" w:hAnsi="Arial" w:cs="Arial"/>
          <w:bCs/>
        </w:rPr>
        <w:lastRenderedPageBreak/>
        <w:t xml:space="preserve">Super Output Areas.  </w:t>
      </w:r>
    </w:p>
    <w:p w14:paraId="72FA50F1" w14:textId="791E98A5" w:rsidR="00024400" w:rsidRDefault="00042CA8" w:rsidP="00024400">
      <w:pPr>
        <w:pStyle w:val="ListParagraph"/>
        <w:numPr>
          <w:ilvl w:val="0"/>
          <w:numId w:val="1"/>
        </w:numPr>
        <w:jc w:val="both"/>
        <w:rPr>
          <w:rFonts w:ascii="Arial" w:hAnsi="Arial" w:cs="Arial"/>
          <w:bCs/>
        </w:rPr>
      </w:pPr>
      <w:r w:rsidRPr="00042CA8">
        <w:rPr>
          <w:rFonts w:ascii="Arial" w:hAnsi="Arial" w:cs="Arial"/>
          <w:bCs/>
        </w:rPr>
        <w:t>Health and Disability Deprivation- ranked 36</w:t>
      </w:r>
      <w:r w:rsidRPr="00042CA8">
        <w:rPr>
          <w:rFonts w:ascii="Arial" w:hAnsi="Arial" w:cs="Arial"/>
          <w:bCs/>
          <w:vertAlign w:val="superscript"/>
        </w:rPr>
        <w:t>th</w:t>
      </w:r>
      <w:r w:rsidRPr="00042CA8">
        <w:rPr>
          <w:rFonts w:ascii="Arial" w:hAnsi="Arial" w:cs="Arial"/>
          <w:bCs/>
        </w:rPr>
        <w:t xml:space="preserve"> most deprived area in Northern Ireland out of 890 Super Output Areas</w:t>
      </w:r>
    </w:p>
    <w:p w14:paraId="16924FCD" w14:textId="132121E9" w:rsidR="00042CA8" w:rsidRPr="00024400" w:rsidRDefault="00042CA8" w:rsidP="00024400">
      <w:pPr>
        <w:pStyle w:val="ListParagraph"/>
        <w:numPr>
          <w:ilvl w:val="0"/>
          <w:numId w:val="1"/>
        </w:numPr>
        <w:jc w:val="both"/>
        <w:rPr>
          <w:rFonts w:ascii="Arial" w:hAnsi="Arial" w:cs="Arial"/>
          <w:bCs/>
        </w:rPr>
      </w:pPr>
      <w:r w:rsidRPr="00024400">
        <w:rPr>
          <w:rFonts w:ascii="Arial" w:hAnsi="Arial" w:cs="Arial"/>
          <w:bCs/>
        </w:rPr>
        <w:t>Living Environment Deprivation- ranked 9</w:t>
      </w:r>
      <w:r w:rsidRPr="00024400">
        <w:rPr>
          <w:rFonts w:ascii="Arial" w:hAnsi="Arial" w:cs="Arial"/>
          <w:bCs/>
          <w:vertAlign w:val="superscript"/>
        </w:rPr>
        <w:t>th</w:t>
      </w:r>
      <w:r w:rsidRPr="00024400">
        <w:rPr>
          <w:rFonts w:ascii="Arial" w:hAnsi="Arial" w:cs="Arial"/>
          <w:bCs/>
        </w:rPr>
        <w:t xml:space="preserve"> most deprived area in Northern Ireland out of 890 Super Output Areas</w:t>
      </w:r>
    </w:p>
    <w:p w14:paraId="060C2CBD" w14:textId="58A664D6" w:rsidR="00042CA8" w:rsidRDefault="00042CA8" w:rsidP="00042CA8">
      <w:pPr>
        <w:pStyle w:val="ListParagraph"/>
        <w:numPr>
          <w:ilvl w:val="0"/>
          <w:numId w:val="1"/>
        </w:numPr>
        <w:jc w:val="both"/>
        <w:rPr>
          <w:rFonts w:ascii="Arial" w:hAnsi="Arial" w:cs="Arial"/>
          <w:bCs/>
        </w:rPr>
      </w:pPr>
      <w:r w:rsidRPr="00042CA8">
        <w:rPr>
          <w:rFonts w:ascii="Arial" w:hAnsi="Arial" w:cs="Arial"/>
          <w:bCs/>
        </w:rPr>
        <w:t>Crime and Disorder Deprivation- ranked 10</w:t>
      </w:r>
      <w:r w:rsidRPr="00042CA8">
        <w:rPr>
          <w:rFonts w:ascii="Arial" w:hAnsi="Arial" w:cs="Arial"/>
          <w:bCs/>
          <w:vertAlign w:val="superscript"/>
        </w:rPr>
        <w:t>th</w:t>
      </w:r>
      <w:r w:rsidRPr="00042CA8">
        <w:rPr>
          <w:rFonts w:ascii="Arial" w:hAnsi="Arial" w:cs="Arial"/>
          <w:bCs/>
        </w:rPr>
        <w:t xml:space="preserve"> most deprived area in Northern Ireland out of 890 Super Output Areas</w:t>
      </w:r>
    </w:p>
    <w:p w14:paraId="495C0299" w14:textId="2A613D1C" w:rsidR="00024400" w:rsidRPr="00042CA8" w:rsidRDefault="00024400" w:rsidP="00024400">
      <w:pPr>
        <w:pStyle w:val="ListParagraph"/>
        <w:jc w:val="both"/>
        <w:rPr>
          <w:rFonts w:ascii="Arial" w:hAnsi="Arial" w:cs="Arial"/>
          <w:bCs/>
        </w:rPr>
      </w:pPr>
    </w:p>
    <w:p w14:paraId="5D10891D" w14:textId="20D2A106" w:rsidR="004221D6" w:rsidRPr="00AC7763" w:rsidRDefault="004221D6" w:rsidP="001F57A9">
      <w:pPr>
        <w:rPr>
          <w:rFonts w:ascii="Times New Roman" w:eastAsia="Times New Roman" w:hAnsi="Times New Roman" w:cs="Times New Roman"/>
          <w:lang w:eastAsia="en-GB"/>
        </w:rPr>
      </w:pPr>
      <w:r w:rsidRPr="00D2735A">
        <w:rPr>
          <w:rFonts w:ascii="Times New Roman" w:eastAsia="Times New Roman" w:hAnsi="Times New Roman" w:cs="Times New Roman"/>
          <w:noProof/>
          <w:lang w:val="en-US"/>
        </w:rPr>
        <w:drawing>
          <wp:anchor distT="0" distB="0" distL="114300" distR="114300" simplePos="0" relativeHeight="251662336" behindDoc="0" locked="0" layoutInCell="1" allowOverlap="1" wp14:anchorId="2F0C1703" wp14:editId="3AE4AC26">
            <wp:simplePos x="0" y="0"/>
            <wp:positionH relativeFrom="column">
              <wp:posOffset>2540000</wp:posOffset>
            </wp:positionH>
            <wp:positionV relativeFrom="paragraph">
              <wp:posOffset>84744</wp:posOffset>
            </wp:positionV>
            <wp:extent cx="3709670" cy="2738120"/>
            <wp:effectExtent l="0" t="0" r="0" b="5080"/>
            <wp:wrapThrough wrapText="bothSides">
              <wp:wrapPolygon edited="0">
                <wp:start x="0" y="0"/>
                <wp:lineTo x="0" y="21540"/>
                <wp:lineTo x="21519" y="21540"/>
                <wp:lineTo x="21519" y="0"/>
                <wp:lineTo x="0" y="0"/>
              </wp:wrapPolygon>
            </wp:wrapThrough>
            <wp:docPr id="6" name="Picture 6" descr="Deaths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ths by 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9670" cy="273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35A" w:rsidRPr="00D2735A">
        <w:rPr>
          <w:rFonts w:ascii="Times New Roman" w:eastAsia="Times New Roman" w:hAnsi="Times New Roman" w:cs="Times New Roman"/>
          <w:lang w:eastAsia="en-GB"/>
        </w:rPr>
        <w:fldChar w:fldCharType="begin"/>
      </w:r>
      <w:r w:rsidR="00D2735A" w:rsidRPr="00D2735A">
        <w:rPr>
          <w:rFonts w:ascii="Times New Roman" w:eastAsia="Times New Roman" w:hAnsi="Times New Roman" w:cs="Times New Roman"/>
          <w:lang w:eastAsia="en-GB"/>
        </w:rPr>
        <w:instrText xml:space="preserve"> INCLUDEPICTURE "/var/folders/qy/5j2tjn_16tv9fthcsv5r1dyw0000gn/T/com.microsoft.Word/WebArchiveCopyPasteTempFiles/troubles_deaths_by_age.gif" \* MERGEFORMATINET </w:instrText>
      </w:r>
      <w:r w:rsidR="00D2735A" w:rsidRPr="00D2735A">
        <w:rPr>
          <w:rFonts w:ascii="Times New Roman" w:eastAsia="Times New Roman" w:hAnsi="Times New Roman" w:cs="Times New Roman"/>
          <w:lang w:eastAsia="en-GB"/>
        </w:rPr>
        <w:fldChar w:fldCharType="end"/>
      </w:r>
    </w:p>
    <w:p w14:paraId="7BCFF094" w14:textId="77777777" w:rsidR="004221D6" w:rsidRDefault="004221D6" w:rsidP="001F57A9">
      <w:pPr>
        <w:rPr>
          <w:rFonts w:ascii="Arial" w:hAnsi="Arial" w:cs="Arial"/>
          <w:i/>
          <w:iCs/>
        </w:rPr>
      </w:pPr>
    </w:p>
    <w:p w14:paraId="3A7C5C97" w14:textId="5E68F6C6" w:rsidR="00042CA8" w:rsidRDefault="0000732E" w:rsidP="001F57A9">
      <w:pPr>
        <w:rPr>
          <w:rFonts w:ascii="Arial" w:hAnsi="Arial" w:cs="Arial"/>
          <w:i/>
          <w:iCs/>
        </w:rPr>
      </w:pPr>
      <w:r>
        <w:rPr>
          <w:rFonts w:ascii="Arial" w:hAnsi="Arial" w:cs="Arial"/>
          <w:i/>
          <w:iCs/>
        </w:rPr>
        <w:t>Current Political Situation:</w:t>
      </w:r>
    </w:p>
    <w:p w14:paraId="25141D5E" w14:textId="0FB762F6" w:rsidR="0000732E" w:rsidRDefault="0000732E" w:rsidP="001F57A9">
      <w:pPr>
        <w:rPr>
          <w:rFonts w:ascii="Arial" w:hAnsi="Arial" w:cs="Arial"/>
          <w:i/>
          <w:iCs/>
        </w:rPr>
      </w:pPr>
    </w:p>
    <w:p w14:paraId="095C399C" w14:textId="7F73BC28" w:rsidR="0000732E" w:rsidRDefault="0000732E" w:rsidP="001F57A9">
      <w:pPr>
        <w:rPr>
          <w:rFonts w:ascii="Arial" w:hAnsi="Arial" w:cs="Arial"/>
        </w:rPr>
      </w:pPr>
      <w:r>
        <w:rPr>
          <w:rFonts w:ascii="Arial" w:hAnsi="Arial" w:cs="Arial"/>
        </w:rPr>
        <w:t xml:space="preserve">After 1998 Good Friday Agreement was signed there was a general decline in political violence as a whole, many thought it would lead to economic growth. However, in Derry economic </w:t>
      </w:r>
      <w:hyperlink r:id="rId15" w:history="1">
        <w:r w:rsidRPr="009273DD">
          <w:rPr>
            <w:rStyle w:val="Hyperlink"/>
            <w:rFonts w:ascii="Arial" w:hAnsi="Arial" w:cs="Arial"/>
          </w:rPr>
          <w:t>underdevelopment</w:t>
        </w:r>
      </w:hyperlink>
      <w:r>
        <w:rPr>
          <w:rFonts w:ascii="Arial" w:hAnsi="Arial" w:cs="Arial"/>
        </w:rPr>
        <w:t xml:space="preserve"> were perhaps a cause and not a consequence of the conflict – partially due to its geography. Official statistics reveal that five of the ten most deprived localities in Northern Ireland are located within the Derry and </w:t>
      </w:r>
      <w:proofErr w:type="spellStart"/>
      <w:r>
        <w:rPr>
          <w:rFonts w:ascii="Arial" w:hAnsi="Arial" w:cs="Arial"/>
        </w:rPr>
        <w:t>Strabane</w:t>
      </w:r>
      <w:proofErr w:type="spellEnd"/>
      <w:r>
        <w:rPr>
          <w:rFonts w:ascii="Arial" w:hAnsi="Arial" w:cs="Arial"/>
        </w:rPr>
        <w:t xml:space="preserve"> District Council area. Derry also has the fourth lowest life expectancy in the U.K. and tops the league tables for disability, morbidity and self-harm hospital admissions.</w:t>
      </w:r>
      <w:r w:rsidR="009273DD">
        <w:rPr>
          <w:rFonts w:ascii="Arial" w:hAnsi="Arial" w:cs="Arial"/>
        </w:rPr>
        <w:t xml:space="preserve"> The city also suffers with brain drain as many high achievers choose to receive high education elsewhere. The local economy also is in bad shape due to the legacy of sectarian regional policy and deindustrialisation. In a place of poverty and joblessness, many people are wooed by the offers of dissident republicanism. </w:t>
      </w:r>
    </w:p>
    <w:p w14:paraId="7F39C4F2" w14:textId="6645859A" w:rsidR="009273DD" w:rsidRDefault="009273DD" w:rsidP="001F57A9">
      <w:pPr>
        <w:rPr>
          <w:rFonts w:ascii="Arial" w:hAnsi="Arial" w:cs="Arial"/>
        </w:rPr>
      </w:pPr>
    </w:p>
    <w:p w14:paraId="4408D293" w14:textId="651695D4" w:rsidR="009273DD" w:rsidRDefault="009273DD" w:rsidP="001F57A9">
      <w:pPr>
        <w:rPr>
          <w:rFonts w:ascii="Arial" w:hAnsi="Arial" w:cs="Arial"/>
          <w:i/>
          <w:iCs/>
        </w:rPr>
      </w:pPr>
      <w:r w:rsidRPr="009273DD">
        <w:rPr>
          <w:rFonts w:ascii="Arial" w:hAnsi="Arial" w:cs="Arial"/>
          <w:i/>
          <w:iCs/>
        </w:rPr>
        <w:t>Introduction to the project:</w:t>
      </w:r>
    </w:p>
    <w:p w14:paraId="78C49653" w14:textId="33FB2150" w:rsidR="001F548F" w:rsidRPr="00AC7763" w:rsidRDefault="004221D6" w:rsidP="001F57A9">
      <w:pPr>
        <w:rPr>
          <w:rFonts w:ascii="Times New Roman" w:eastAsia="Times New Roman" w:hAnsi="Times New Roman" w:cs="Times New Roman"/>
          <w:lang w:eastAsia="en-GB"/>
        </w:rPr>
      </w:pPr>
      <w:r w:rsidRPr="004221D6">
        <w:rPr>
          <w:rFonts w:ascii="Times New Roman" w:eastAsia="Times New Roman" w:hAnsi="Times New Roman" w:cs="Times New Roman"/>
          <w:lang w:eastAsia="en-GB"/>
        </w:rPr>
        <w:fldChar w:fldCharType="begin"/>
      </w:r>
      <w:r w:rsidRPr="004221D6">
        <w:rPr>
          <w:rFonts w:ascii="Times New Roman" w:eastAsia="Times New Roman" w:hAnsi="Times New Roman" w:cs="Times New Roman"/>
          <w:lang w:eastAsia="en-GB"/>
        </w:rPr>
        <w:instrText xml:space="preserve"> INCLUDEPICTURE "/var/folders/qy/5j2tjn_16tv9fthcsv5r1dyw0000gn/T/com.microsoft.Word/WebArchiveCopyPasteTempFiles/image.jpg" \* MERGEFORMATINET </w:instrText>
      </w:r>
      <w:r w:rsidRPr="004221D6">
        <w:rPr>
          <w:rFonts w:ascii="Times New Roman" w:eastAsia="Times New Roman" w:hAnsi="Times New Roman" w:cs="Times New Roman"/>
          <w:lang w:eastAsia="en-GB"/>
        </w:rPr>
        <w:fldChar w:fldCharType="end"/>
      </w:r>
    </w:p>
    <w:p w14:paraId="7BC07197" w14:textId="5A18308C" w:rsidR="00AC7763" w:rsidRDefault="001F548F" w:rsidP="001F57A9">
      <w:pPr>
        <w:rPr>
          <w:rFonts w:ascii="Arial" w:hAnsi="Arial" w:cs="Arial"/>
        </w:rPr>
      </w:pPr>
      <w:r w:rsidRPr="001F548F">
        <w:rPr>
          <w:rFonts w:ascii="Arial" w:hAnsi="Arial" w:cs="Arial"/>
        </w:rPr>
        <w:t>Given the aforementioned</w:t>
      </w:r>
      <w:r>
        <w:rPr>
          <w:rFonts w:ascii="Arial" w:hAnsi="Arial" w:cs="Arial"/>
        </w:rPr>
        <w:t xml:space="preserve"> history of conflict in Derry and the fragil</w:t>
      </w:r>
      <w:r w:rsidR="001B1A1D">
        <w:rPr>
          <w:rFonts w:ascii="Arial" w:hAnsi="Arial" w:cs="Arial"/>
        </w:rPr>
        <w:t xml:space="preserve">ity of political situation of post-conflict states exacerbated by poor socio-economic conditions, it is a huge success to bring together a community after the deep-rooted sectarian issues associated with the Apprentice Boys’ of Derry. Therefore, the ‘Derry Model’ is a method that can be applied in working towards </w:t>
      </w:r>
      <w:proofErr w:type="spellStart"/>
      <w:r w:rsidR="001B1A1D">
        <w:rPr>
          <w:rFonts w:ascii="Arial" w:hAnsi="Arial" w:cs="Arial"/>
        </w:rPr>
        <w:t>peacebuilding</w:t>
      </w:r>
      <w:proofErr w:type="spellEnd"/>
      <w:r w:rsidR="001B1A1D">
        <w:rPr>
          <w:rFonts w:ascii="Arial" w:hAnsi="Arial" w:cs="Arial"/>
        </w:rPr>
        <w:t xml:space="preserve"> and conflict resolution. Using the people of Derry to help others in divided and vulnerable societies by creating a conflict transformation and peace building project referred to as the ‘Derry Model.’ </w:t>
      </w:r>
    </w:p>
    <w:p w14:paraId="6D0B4080" w14:textId="77777777" w:rsidR="00AC7763" w:rsidRPr="00AC7763" w:rsidRDefault="00AC7763" w:rsidP="001F57A9">
      <w:pPr>
        <w:rPr>
          <w:rFonts w:ascii="Arial" w:hAnsi="Arial" w:cs="Arial"/>
        </w:rPr>
      </w:pPr>
    </w:p>
    <w:p w14:paraId="0FEE9F7C" w14:textId="77777777" w:rsidR="00AC7763" w:rsidRDefault="001B1A1D" w:rsidP="001F57A9">
      <w:pPr>
        <w:rPr>
          <w:rFonts w:ascii="Arial" w:hAnsi="Arial" w:cs="Arial"/>
          <w:i/>
          <w:iCs/>
        </w:rPr>
      </w:pPr>
      <w:r>
        <w:rPr>
          <w:rFonts w:ascii="Arial" w:hAnsi="Arial" w:cs="Arial"/>
          <w:i/>
          <w:iCs/>
        </w:rPr>
        <w:t>Details of the project:</w:t>
      </w:r>
    </w:p>
    <w:p w14:paraId="365009D6" w14:textId="15C67B78" w:rsidR="009325FC" w:rsidRPr="00AC7763" w:rsidRDefault="00304385" w:rsidP="001F57A9">
      <w:pPr>
        <w:rPr>
          <w:rFonts w:ascii="Arial" w:hAnsi="Arial" w:cs="Arial"/>
          <w:i/>
          <w:iCs/>
        </w:rPr>
      </w:pPr>
      <w:r>
        <w:rPr>
          <w:rFonts w:ascii="Arial" w:hAnsi="Arial" w:cs="Arial"/>
        </w:rPr>
        <w:t xml:space="preserve">The project aims to mirror and teach others nationally and internationally who struggle with conflict related and social justice issues to tap into the resources from protagonists in the conflict in Derry. These protagonists are best equipped to share the journey of reconciliation and peace building </w:t>
      </w:r>
      <w:r w:rsidR="009325FC">
        <w:rPr>
          <w:rFonts w:ascii="Arial" w:hAnsi="Arial" w:cs="Arial"/>
        </w:rPr>
        <w:t>– offering a template for other divided societies to mirror. The use of the ‘Derry Model’ as a tried-and-tested method in mitigating violence and reconciliatory dialogue.</w:t>
      </w:r>
    </w:p>
    <w:p w14:paraId="3A91F9B3" w14:textId="7297CAB7" w:rsidR="0059003D" w:rsidRDefault="0059003D" w:rsidP="001F57A9">
      <w:pPr>
        <w:rPr>
          <w:rFonts w:ascii="Arial" w:hAnsi="Arial" w:cs="Arial"/>
          <w:i/>
          <w:iCs/>
        </w:rPr>
      </w:pPr>
    </w:p>
    <w:p w14:paraId="79222043" w14:textId="760B79D0" w:rsidR="009325FC" w:rsidRDefault="009325FC" w:rsidP="001F57A9">
      <w:pPr>
        <w:rPr>
          <w:rFonts w:ascii="Arial" w:hAnsi="Arial" w:cs="Arial"/>
          <w:i/>
          <w:iCs/>
        </w:rPr>
      </w:pPr>
      <w:r>
        <w:rPr>
          <w:rFonts w:ascii="Arial" w:hAnsi="Arial" w:cs="Arial"/>
          <w:i/>
          <w:iCs/>
        </w:rPr>
        <w:t>Wh</w:t>
      </w:r>
      <w:r w:rsidR="00C51DCA">
        <w:rPr>
          <w:rFonts w:ascii="Arial" w:hAnsi="Arial" w:cs="Arial"/>
          <w:i/>
          <w:iCs/>
        </w:rPr>
        <w:t>at is the Derry Model?</w:t>
      </w:r>
    </w:p>
    <w:p w14:paraId="7109EDBB" w14:textId="7A7B64BC" w:rsidR="00C51DCA" w:rsidRDefault="00545B74" w:rsidP="001F57A9">
      <w:pPr>
        <w:rPr>
          <w:rFonts w:ascii="Arial" w:hAnsi="Arial" w:cs="Arial"/>
          <w:i/>
          <w:iCs/>
        </w:rPr>
      </w:pPr>
      <w:r w:rsidRPr="004221D6">
        <w:rPr>
          <w:rFonts w:ascii="Times New Roman" w:eastAsia="Times New Roman" w:hAnsi="Times New Roman" w:cs="Times New Roman"/>
          <w:noProof/>
          <w:lang w:val="en-US"/>
        </w:rPr>
        <w:drawing>
          <wp:anchor distT="0" distB="0" distL="114300" distR="114300" simplePos="0" relativeHeight="251665408" behindDoc="0" locked="0" layoutInCell="1" allowOverlap="1" wp14:anchorId="72D92E8B" wp14:editId="0591AA27">
            <wp:simplePos x="0" y="0"/>
            <wp:positionH relativeFrom="column">
              <wp:posOffset>36195</wp:posOffset>
            </wp:positionH>
            <wp:positionV relativeFrom="paragraph">
              <wp:posOffset>57842</wp:posOffset>
            </wp:positionV>
            <wp:extent cx="4409440" cy="2483485"/>
            <wp:effectExtent l="0" t="0" r="0" b="5715"/>
            <wp:wrapThrough wrapText="bothSides">
              <wp:wrapPolygon edited="0">
                <wp:start x="0" y="0"/>
                <wp:lineTo x="0" y="21539"/>
                <wp:lineTo x="21525" y="21539"/>
                <wp:lineTo x="21525" y="0"/>
                <wp:lineTo x="0" y="0"/>
              </wp:wrapPolygon>
            </wp:wrapThrough>
            <wp:docPr id="7" name="Picture 7" descr="Image result for welcome to a free d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a free der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9440"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3E889" w14:textId="15B5F5C8" w:rsidR="00C51DCA" w:rsidRPr="008C6C81" w:rsidRDefault="0059003D" w:rsidP="001F57A9">
      <w:pPr>
        <w:rPr>
          <w:rFonts w:ascii="Arial" w:hAnsi="Arial" w:cs="Arial"/>
          <w:iCs/>
        </w:rPr>
      </w:pPr>
      <w:r>
        <w:rPr>
          <w:rFonts w:ascii="Arial" w:hAnsi="Arial" w:cs="Arial"/>
          <w:i/>
          <w:iCs/>
          <w:noProof/>
          <w:lang w:val="en-US"/>
        </w:rPr>
        <mc:AlternateContent>
          <mc:Choice Requires="wps">
            <w:drawing>
              <wp:anchor distT="0" distB="0" distL="114300" distR="114300" simplePos="0" relativeHeight="251666432" behindDoc="0" locked="0" layoutInCell="1" allowOverlap="1" wp14:anchorId="0BD39908" wp14:editId="161ACDF9">
                <wp:simplePos x="0" y="0"/>
                <wp:positionH relativeFrom="column">
                  <wp:posOffset>36830</wp:posOffset>
                </wp:positionH>
                <wp:positionV relativeFrom="paragraph">
                  <wp:posOffset>2506171</wp:posOffset>
                </wp:positionV>
                <wp:extent cx="4404995" cy="378460"/>
                <wp:effectExtent l="0" t="0" r="14605" b="15240"/>
                <wp:wrapThrough wrapText="bothSides">
                  <wp:wrapPolygon edited="0">
                    <wp:start x="0" y="0"/>
                    <wp:lineTo x="0" y="21745"/>
                    <wp:lineTo x="21609" y="21745"/>
                    <wp:lineTo x="21609"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4404995" cy="378460"/>
                        </a:xfrm>
                        <a:prstGeom prst="rect">
                          <a:avLst/>
                        </a:prstGeom>
                        <a:solidFill>
                          <a:schemeClr val="lt1"/>
                        </a:solidFill>
                        <a:ln w="6350">
                          <a:solidFill>
                            <a:prstClr val="black"/>
                          </a:solidFill>
                        </a:ln>
                      </wps:spPr>
                      <wps:txbx>
                        <w:txbxContent>
                          <w:p w14:paraId="7933FA0F" w14:textId="687B9BF9" w:rsidR="002B63E1" w:rsidRPr="0059003D" w:rsidRDefault="00DC3487">
                            <w:pPr>
                              <w:rPr>
                                <w:sz w:val="18"/>
                                <w:szCs w:val="18"/>
                              </w:rPr>
                            </w:pPr>
                            <w:hyperlink r:id="rId17" w:history="1">
                              <w:r w:rsidR="002B63E1" w:rsidRPr="0059003D">
                                <w:rPr>
                                  <w:rStyle w:val="Hyperlink"/>
                                  <w:sz w:val="18"/>
                                  <w:szCs w:val="18"/>
                                </w:rPr>
                                <w:t>https://www.irishtimes.com/news/ireland/irish-news/you-are-now-entering-free-derry-50-years-on-1.3747984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D39908" id="Text Box 8" o:spid="_x0000_s1028" type="#_x0000_t202" style="position:absolute;margin-left:2.9pt;margin-top:197.35pt;width:346.85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" fillcolor="white [3201]" strokeweight=".5pt">
                <v:textbox>
                  <w:txbxContent>
                    <w:p w14:paraId="7933FA0F" w14:textId="687B9BF9" w:rsidR="0059003D" w:rsidRPr="0059003D" w:rsidRDefault="008722AA">
                      <w:pPr>
                        <w:rPr>
                          <w:sz w:val="18"/>
                          <w:szCs w:val="18"/>
                        </w:rPr>
                      </w:pPr>
                      <w:hyperlink r:id="rId18" w:history="1">
                        <w:r w:rsidR="0059003D" w:rsidRPr="0059003D">
                          <w:rPr>
                            <w:rStyle w:val="Hyperlink"/>
                            <w:sz w:val="18"/>
                            <w:szCs w:val="18"/>
                          </w:rPr>
                          <w:t>https://www.irishtimes.com/news/ireland/irish-news/you-are-now-entering-free-derry-50-years-on-1.3747984</w:t>
                        </w:r>
                      </w:hyperlink>
                    </w:p>
                  </w:txbxContent>
                </v:textbox>
                <w10:wrap type="through"/>
              </v:shape>
            </w:pict>
          </mc:Fallback>
        </mc:AlternateContent>
      </w:r>
      <w:hyperlink r:id="rId19" w:history="1">
        <w:r w:rsidR="008C6C81" w:rsidRPr="008C6C81">
          <w:rPr>
            <w:rStyle w:val="Hyperlink"/>
            <w:rFonts w:ascii="Arial" w:hAnsi="Arial" w:cs="Arial"/>
            <w:iCs/>
          </w:rPr>
          <w:t>The Derry Model</w:t>
        </w:r>
      </w:hyperlink>
      <w:r w:rsidR="008C6C81">
        <w:rPr>
          <w:rFonts w:ascii="Arial" w:hAnsi="Arial" w:cs="Arial"/>
          <w:iCs/>
        </w:rPr>
        <w:t xml:space="preserve"> can be described specifically as the set of unique circumstances in Northern Ireland that led to a process of peace and reconciliation that eventually le</w:t>
      </w:r>
      <w:r w:rsidR="00AC7763">
        <w:rPr>
          <w:rFonts w:ascii="Arial" w:hAnsi="Arial" w:cs="Arial"/>
          <w:iCs/>
        </w:rPr>
        <w:t>d</w:t>
      </w:r>
      <w:r w:rsidR="008C6C81">
        <w:rPr>
          <w:rFonts w:ascii="Arial" w:hAnsi="Arial" w:cs="Arial"/>
          <w:iCs/>
        </w:rPr>
        <w:t xml:space="preserve"> to a power-sharing council in the North; a public apology by the former Prime Minister David Cameron and an all-round consensus of the importance of peace and reconciliation. Although the Derry Model is born out of unique circumstances in Northern Ireland, these circumstances highlight principles that can be applied to many conflicts. The principles of leadership and risk-taking amplified by the Derry Model can transcend language and borders, thus </w:t>
      </w:r>
      <w:hyperlink r:id="rId20" w:history="1">
        <w:r w:rsidR="008C6C81" w:rsidRPr="008C6C81">
          <w:rPr>
            <w:rStyle w:val="Hyperlink"/>
            <w:rFonts w:ascii="Arial" w:hAnsi="Arial" w:cs="Arial"/>
            <w:iCs/>
          </w:rPr>
          <w:t xml:space="preserve">the Derry Model cannot be confined </w:t>
        </w:r>
        <w:r w:rsidR="00AC7763">
          <w:rPr>
            <w:rStyle w:val="Hyperlink"/>
            <w:rFonts w:ascii="Arial" w:hAnsi="Arial" w:cs="Arial"/>
            <w:iCs/>
          </w:rPr>
          <w:t>to</w:t>
        </w:r>
        <w:r w:rsidR="008C6C81" w:rsidRPr="008C6C81">
          <w:rPr>
            <w:rStyle w:val="Hyperlink"/>
            <w:rFonts w:ascii="Arial" w:hAnsi="Arial" w:cs="Arial"/>
            <w:iCs/>
          </w:rPr>
          <w:t xml:space="preserve"> Derry but has the potential to aid reconciliation and dialogue in many conflict areas.</w:t>
        </w:r>
      </w:hyperlink>
      <w:r w:rsidR="008C6C81">
        <w:rPr>
          <w:rFonts w:ascii="Arial" w:hAnsi="Arial" w:cs="Arial"/>
          <w:iCs/>
        </w:rPr>
        <w:t xml:space="preserve"> </w:t>
      </w:r>
    </w:p>
    <w:p w14:paraId="3CDCDC34" w14:textId="1BB8D13C" w:rsidR="00AA2F72" w:rsidRDefault="00AA2F72" w:rsidP="001F57A9">
      <w:pPr>
        <w:rPr>
          <w:rFonts w:ascii="Arial" w:hAnsi="Arial" w:cs="Arial"/>
          <w:i/>
          <w:iCs/>
        </w:rPr>
      </w:pPr>
    </w:p>
    <w:p w14:paraId="7E24CFF6" w14:textId="77777777" w:rsidR="00545B74" w:rsidRDefault="00545B74" w:rsidP="001F57A9">
      <w:pPr>
        <w:rPr>
          <w:rFonts w:ascii="Arial" w:hAnsi="Arial" w:cs="Arial"/>
          <w:i/>
          <w:iCs/>
        </w:rPr>
      </w:pPr>
    </w:p>
    <w:p w14:paraId="097FFCF8" w14:textId="77777777" w:rsidR="00545B74" w:rsidRDefault="00545B74" w:rsidP="001F57A9">
      <w:pPr>
        <w:rPr>
          <w:rFonts w:ascii="Arial" w:hAnsi="Arial" w:cs="Arial"/>
          <w:i/>
          <w:iCs/>
        </w:rPr>
      </w:pPr>
    </w:p>
    <w:p w14:paraId="7D84D921" w14:textId="654B015B" w:rsidR="008C6C81" w:rsidRDefault="008C6C81" w:rsidP="001F57A9">
      <w:pPr>
        <w:rPr>
          <w:rFonts w:ascii="Arial" w:hAnsi="Arial" w:cs="Arial"/>
          <w:i/>
          <w:iCs/>
        </w:rPr>
      </w:pPr>
      <w:r>
        <w:rPr>
          <w:rFonts w:ascii="Arial" w:hAnsi="Arial" w:cs="Arial"/>
          <w:i/>
          <w:iCs/>
        </w:rPr>
        <w:t>Why?</w:t>
      </w:r>
    </w:p>
    <w:p w14:paraId="42FCEE39" w14:textId="67D9CAC4" w:rsidR="0059003D" w:rsidRDefault="0059003D" w:rsidP="001F57A9">
      <w:pPr>
        <w:rPr>
          <w:rFonts w:ascii="Arial" w:hAnsi="Arial" w:cs="Arial"/>
          <w:i/>
          <w:iCs/>
        </w:rPr>
      </w:pPr>
    </w:p>
    <w:p w14:paraId="7D177023" w14:textId="3BA8C497" w:rsidR="00AA2F72" w:rsidRPr="00DC6353" w:rsidRDefault="00DC6353" w:rsidP="001F57A9">
      <w:pPr>
        <w:rPr>
          <w:rFonts w:ascii="Arial" w:hAnsi="Arial" w:cs="Arial"/>
        </w:rPr>
      </w:pPr>
      <w:r>
        <w:rPr>
          <w:rFonts w:ascii="Arial" w:hAnsi="Arial" w:cs="Arial"/>
        </w:rPr>
        <w:t xml:space="preserve">The promotion and maintenance of peace and security are central tenants of the United Nations agenda since its inception – usually by way of </w:t>
      </w:r>
      <w:hyperlink r:id="rId21" w:history="1">
        <w:r w:rsidRPr="00DC6353">
          <w:rPr>
            <w:rStyle w:val="Hyperlink"/>
            <w:rFonts w:ascii="Arial" w:hAnsi="Arial" w:cs="Arial"/>
          </w:rPr>
          <w:t xml:space="preserve">mediation, peacekeeping, </w:t>
        </w:r>
        <w:proofErr w:type="spellStart"/>
        <w:r w:rsidRPr="00DC6353">
          <w:rPr>
            <w:rStyle w:val="Hyperlink"/>
            <w:rFonts w:ascii="Arial" w:hAnsi="Arial" w:cs="Arial"/>
          </w:rPr>
          <w:t>peacebuilding</w:t>
        </w:r>
        <w:proofErr w:type="spellEnd"/>
        <w:r w:rsidRPr="00DC6353">
          <w:rPr>
            <w:rStyle w:val="Hyperlink"/>
            <w:rFonts w:ascii="Arial" w:hAnsi="Arial" w:cs="Arial"/>
          </w:rPr>
          <w:t>, countering terrorism and disarmament</w:t>
        </w:r>
      </w:hyperlink>
      <w:r>
        <w:rPr>
          <w:rFonts w:ascii="Arial" w:hAnsi="Arial" w:cs="Arial"/>
        </w:rPr>
        <w:t xml:space="preserve">. The ideals of justice and equality for all are important principles </w:t>
      </w:r>
      <w:r w:rsidR="00AC7763">
        <w:rPr>
          <w:rFonts w:ascii="Arial" w:hAnsi="Arial" w:cs="Arial"/>
        </w:rPr>
        <w:t xml:space="preserve">that are weaved throughout the UN agenda. However, in recent years, UN Secretary-General Antonio </w:t>
      </w:r>
      <w:proofErr w:type="spellStart"/>
      <w:r w:rsidR="00AC7763">
        <w:rPr>
          <w:rFonts w:ascii="Arial" w:hAnsi="Arial" w:cs="Arial"/>
        </w:rPr>
        <w:t>Guterres</w:t>
      </w:r>
      <w:proofErr w:type="spellEnd"/>
      <w:r w:rsidR="00AC7763">
        <w:rPr>
          <w:rFonts w:ascii="Arial" w:hAnsi="Arial" w:cs="Arial"/>
        </w:rPr>
        <w:t xml:space="preserve"> has been working to reform the UN’s approach to peace by introducing the prevention and sustaining peace agenda. In this agenda, there is a </w:t>
      </w:r>
      <w:hyperlink r:id="rId22" w:history="1">
        <w:r w:rsidR="00AC7763" w:rsidRPr="00AC7763">
          <w:rPr>
            <w:rStyle w:val="Hyperlink"/>
            <w:rFonts w:ascii="Arial" w:hAnsi="Arial" w:cs="Arial"/>
          </w:rPr>
          <w:t>‘prioritisation of the local’</w:t>
        </w:r>
      </w:hyperlink>
      <w:r w:rsidR="00AC7763">
        <w:rPr>
          <w:rFonts w:ascii="Arial" w:hAnsi="Arial" w:cs="Arial"/>
        </w:rPr>
        <w:t xml:space="preserve"> which looks at how the international community can complement and support initiatives of local actors, rather than overt international mediation that can be sometimes be viewed as intrusive and imposing. </w:t>
      </w:r>
    </w:p>
    <w:p w14:paraId="7DA31E9C" w14:textId="3812ADF5" w:rsidR="00876A4C" w:rsidRDefault="00876A4C" w:rsidP="001F57A9">
      <w:pPr>
        <w:rPr>
          <w:rFonts w:ascii="Arial" w:hAnsi="Arial" w:cs="Arial"/>
          <w:i/>
          <w:iCs/>
        </w:rPr>
      </w:pPr>
    </w:p>
    <w:p w14:paraId="02A91629" w14:textId="77777777" w:rsidR="00545B74" w:rsidRDefault="00545B74" w:rsidP="001F57A9">
      <w:pPr>
        <w:rPr>
          <w:rFonts w:ascii="Arial" w:hAnsi="Arial" w:cs="Arial"/>
          <w:i/>
          <w:iCs/>
        </w:rPr>
      </w:pPr>
    </w:p>
    <w:p w14:paraId="11F2B87A" w14:textId="77777777" w:rsidR="00545B74" w:rsidRDefault="00545B74" w:rsidP="001F57A9">
      <w:pPr>
        <w:rPr>
          <w:rFonts w:ascii="Arial" w:hAnsi="Arial" w:cs="Arial"/>
          <w:i/>
          <w:iCs/>
        </w:rPr>
      </w:pPr>
    </w:p>
    <w:p w14:paraId="1EE8587E" w14:textId="77777777" w:rsidR="00545B74" w:rsidRDefault="00545B74" w:rsidP="001F57A9">
      <w:pPr>
        <w:rPr>
          <w:rFonts w:ascii="Arial" w:hAnsi="Arial" w:cs="Arial"/>
          <w:i/>
          <w:iCs/>
        </w:rPr>
      </w:pPr>
    </w:p>
    <w:p w14:paraId="1D3A8918" w14:textId="77777777" w:rsidR="00545B74" w:rsidRDefault="00545B74" w:rsidP="001F57A9">
      <w:pPr>
        <w:rPr>
          <w:rFonts w:ascii="Arial" w:hAnsi="Arial" w:cs="Arial"/>
          <w:i/>
          <w:iCs/>
        </w:rPr>
      </w:pPr>
    </w:p>
    <w:p w14:paraId="302A762A" w14:textId="1D5C7F2F" w:rsidR="00545B74" w:rsidRDefault="00545B74" w:rsidP="001F57A9">
      <w:pPr>
        <w:rPr>
          <w:rFonts w:ascii="Arial" w:hAnsi="Arial" w:cs="Arial"/>
          <w:i/>
          <w:iCs/>
        </w:rPr>
      </w:pPr>
      <w:r>
        <w:rPr>
          <w:rFonts w:ascii="Arial" w:hAnsi="Arial" w:cs="Arial"/>
          <w:i/>
          <w:iCs/>
          <w:noProof/>
          <w:lang w:val="en-US"/>
        </w:rPr>
        <mc:AlternateContent>
          <mc:Choice Requires="wps">
            <w:drawing>
              <wp:anchor distT="0" distB="0" distL="114300" distR="114300" simplePos="0" relativeHeight="251667456" behindDoc="0" locked="0" layoutInCell="1" allowOverlap="1" wp14:anchorId="0A05679F" wp14:editId="2A7463B4">
                <wp:simplePos x="0" y="0"/>
                <wp:positionH relativeFrom="column">
                  <wp:posOffset>101600</wp:posOffset>
                </wp:positionH>
                <wp:positionV relativeFrom="paragraph">
                  <wp:posOffset>-646545</wp:posOffset>
                </wp:positionV>
                <wp:extent cx="5624830" cy="2050472"/>
                <wp:effectExtent l="0" t="0" r="13970" b="6985"/>
                <wp:wrapNone/>
                <wp:docPr id="3" name="Text Box 3"/>
                <wp:cNvGraphicFramePr/>
                <a:graphic xmlns:a="http://schemas.openxmlformats.org/drawingml/2006/main">
                  <a:graphicData uri="http://schemas.microsoft.com/office/word/2010/wordprocessingShape">
                    <wps:wsp>
                      <wps:cNvSpPr txBox="1"/>
                      <wps:spPr>
                        <a:xfrm>
                          <a:off x="0" y="0"/>
                          <a:ext cx="5624830" cy="2050472"/>
                        </a:xfrm>
                        <a:prstGeom prst="rect">
                          <a:avLst/>
                        </a:prstGeom>
                        <a:solidFill>
                          <a:schemeClr val="lt1"/>
                        </a:solidFill>
                        <a:ln w="6350">
                          <a:solidFill>
                            <a:prstClr val="black"/>
                          </a:solidFill>
                        </a:ln>
                      </wps:spPr>
                      <wps:txbx>
                        <w:txbxContent>
                          <w:p w14:paraId="5D6E0DA2" w14:textId="321ACC08" w:rsidR="002B63E1" w:rsidRDefault="002B63E1"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 xml:space="preserve">Analyse </w:t>
                            </w:r>
                            <w:r w:rsidRPr="00545B74">
                              <w:rPr>
                                <w:rFonts w:ascii="Arial" w:hAnsi="Arial" w:cs="Arial"/>
                                <w:b/>
                                <w:bCs/>
                                <w:color w:val="767171" w:themeColor="background2" w:themeShade="80"/>
                                <w:sz w:val="22"/>
                                <w:szCs w:val="22"/>
                              </w:rPr>
                              <w:t>drivers of peace</w:t>
                            </w:r>
                            <w:r w:rsidRPr="00545B74">
                              <w:rPr>
                                <w:rFonts w:ascii="Arial" w:hAnsi="Arial" w:cs="Arial"/>
                                <w:color w:val="767171" w:themeColor="background2" w:themeShade="80"/>
                                <w:sz w:val="22"/>
                                <w:szCs w:val="22"/>
                              </w:rPr>
                              <w:t>, not conflict</w:t>
                            </w:r>
                          </w:p>
                          <w:p w14:paraId="491228BF" w14:textId="77777777" w:rsidR="002B63E1" w:rsidRPr="00545B74" w:rsidRDefault="002B63E1" w:rsidP="00545B74">
                            <w:pPr>
                              <w:ind w:left="360"/>
                              <w:rPr>
                                <w:rFonts w:ascii="Arial" w:hAnsi="Arial" w:cs="Arial"/>
                                <w:color w:val="767171" w:themeColor="background2" w:themeShade="80"/>
                                <w:sz w:val="22"/>
                                <w:szCs w:val="22"/>
                              </w:rPr>
                            </w:pPr>
                          </w:p>
                          <w:p w14:paraId="032D0343" w14:textId="6EF212D7" w:rsidR="002B63E1" w:rsidRDefault="002B63E1"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Marry the three pillars of the UN (</w:t>
                            </w:r>
                            <w:r w:rsidRPr="00545B74">
                              <w:rPr>
                                <w:rFonts w:ascii="Arial" w:hAnsi="Arial" w:cs="Arial"/>
                                <w:b/>
                                <w:bCs/>
                                <w:color w:val="767171" w:themeColor="background2" w:themeShade="80"/>
                                <w:sz w:val="22"/>
                                <w:szCs w:val="22"/>
                              </w:rPr>
                              <w:t>development, security and human rights</w:t>
                            </w:r>
                            <w:r w:rsidRPr="00545B74">
                              <w:rPr>
                                <w:rFonts w:ascii="Arial" w:hAnsi="Arial" w:cs="Arial"/>
                                <w:color w:val="767171" w:themeColor="background2" w:themeShade="80"/>
                                <w:sz w:val="22"/>
                                <w:szCs w:val="22"/>
                              </w:rPr>
                              <w:t>)</w:t>
                            </w:r>
                          </w:p>
                          <w:p w14:paraId="57C9BFD6" w14:textId="77777777" w:rsidR="002B63E1" w:rsidRPr="00545B74" w:rsidRDefault="002B63E1" w:rsidP="00545B74">
                            <w:pPr>
                              <w:rPr>
                                <w:rFonts w:ascii="Arial" w:hAnsi="Arial" w:cs="Arial"/>
                                <w:color w:val="767171" w:themeColor="background2" w:themeShade="80"/>
                                <w:sz w:val="22"/>
                                <w:szCs w:val="22"/>
                              </w:rPr>
                            </w:pPr>
                          </w:p>
                          <w:p w14:paraId="2D8ED13B" w14:textId="68524803" w:rsidR="002B63E1" w:rsidRDefault="002B63E1"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b/>
                                <w:bCs/>
                                <w:color w:val="767171" w:themeColor="background2" w:themeShade="80"/>
                                <w:sz w:val="22"/>
                                <w:szCs w:val="22"/>
                              </w:rPr>
                              <w:t>Inclusivity</w:t>
                            </w:r>
                            <w:r w:rsidRPr="00545B74">
                              <w:rPr>
                                <w:rFonts w:ascii="Arial" w:hAnsi="Arial" w:cs="Arial"/>
                                <w:color w:val="767171" w:themeColor="background2" w:themeShade="80"/>
                                <w:sz w:val="22"/>
                                <w:szCs w:val="22"/>
                              </w:rPr>
                              <w:t xml:space="preserve"> among stakeholders</w:t>
                            </w:r>
                          </w:p>
                          <w:p w14:paraId="37A188C9" w14:textId="77777777" w:rsidR="002B63E1" w:rsidRPr="00545B74" w:rsidRDefault="002B63E1" w:rsidP="00545B74">
                            <w:pPr>
                              <w:rPr>
                                <w:rFonts w:ascii="Arial" w:hAnsi="Arial" w:cs="Arial"/>
                                <w:color w:val="767171" w:themeColor="background2" w:themeShade="80"/>
                                <w:sz w:val="22"/>
                                <w:szCs w:val="22"/>
                              </w:rPr>
                            </w:pPr>
                          </w:p>
                          <w:p w14:paraId="354AD388" w14:textId="4BB74F36" w:rsidR="002B63E1" w:rsidRPr="00545B74" w:rsidRDefault="002B63E1" w:rsidP="00545B74">
                            <w:pPr>
                              <w:pStyle w:val="ListParagraph"/>
                              <w:numPr>
                                <w:ilvl w:val="0"/>
                                <w:numId w:val="2"/>
                              </w:numPr>
                              <w:jc w:val="center"/>
                              <w:rPr>
                                <w:rFonts w:ascii="Arial" w:hAnsi="Arial" w:cs="Arial"/>
                                <w:b/>
                                <w:bCs/>
                                <w:color w:val="767171" w:themeColor="background2" w:themeShade="80"/>
                                <w:sz w:val="22"/>
                                <w:szCs w:val="22"/>
                              </w:rPr>
                            </w:pPr>
                            <w:r w:rsidRPr="00545B74">
                              <w:rPr>
                                <w:rFonts w:ascii="Arial" w:hAnsi="Arial" w:cs="Arial"/>
                                <w:b/>
                                <w:bCs/>
                                <w:color w:val="767171" w:themeColor="background2" w:themeShade="80"/>
                                <w:sz w:val="22"/>
                                <w:szCs w:val="22"/>
                              </w:rPr>
                              <w:t>Partnerships</w:t>
                            </w:r>
                          </w:p>
                          <w:p w14:paraId="5266AE1F" w14:textId="77777777" w:rsidR="002B63E1" w:rsidRPr="00545B74" w:rsidRDefault="002B63E1" w:rsidP="00545B74">
                            <w:pPr>
                              <w:rPr>
                                <w:rFonts w:ascii="Arial" w:hAnsi="Arial" w:cs="Arial"/>
                                <w:color w:val="767171" w:themeColor="background2" w:themeShade="80"/>
                                <w:sz w:val="22"/>
                                <w:szCs w:val="22"/>
                              </w:rPr>
                            </w:pPr>
                          </w:p>
                          <w:p w14:paraId="14686264" w14:textId="3FA33AD4" w:rsidR="002B63E1" w:rsidRPr="00545B74" w:rsidRDefault="002B63E1"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 xml:space="preserve">The need for </w:t>
                            </w:r>
                            <w:r w:rsidRPr="00545B74">
                              <w:rPr>
                                <w:rFonts w:ascii="Arial" w:hAnsi="Arial" w:cs="Arial"/>
                                <w:b/>
                                <w:bCs/>
                                <w:color w:val="767171" w:themeColor="background2" w:themeShade="80"/>
                                <w:sz w:val="22"/>
                                <w:szCs w:val="22"/>
                              </w:rPr>
                              <w:t>education</w:t>
                            </w:r>
                          </w:p>
                          <w:p w14:paraId="7414AFCE" w14:textId="58BB8F66" w:rsidR="002B63E1" w:rsidRDefault="002B63E1" w:rsidP="00545B74">
                            <w:pPr>
                              <w:ind w:left="360"/>
                              <w:rPr>
                                <w:rFonts w:ascii="Arial" w:hAnsi="Arial" w:cs="Arial"/>
                                <w:b/>
                                <w:bCs/>
                                <w:color w:val="767171" w:themeColor="background2" w:themeShade="80"/>
                                <w:sz w:val="22"/>
                                <w:szCs w:val="22"/>
                              </w:rPr>
                            </w:pPr>
                          </w:p>
                          <w:p w14:paraId="2E792F98" w14:textId="5359ABA5" w:rsidR="002B63E1" w:rsidRPr="00545B74" w:rsidRDefault="00DC3487" w:rsidP="00545B74">
                            <w:pPr>
                              <w:ind w:left="360"/>
                              <w:jc w:val="center"/>
                              <w:rPr>
                                <w:rFonts w:ascii="Arial" w:hAnsi="Arial" w:cs="Arial"/>
                                <w:b/>
                                <w:bCs/>
                                <w:color w:val="767171" w:themeColor="background2" w:themeShade="80"/>
                                <w:sz w:val="22"/>
                                <w:szCs w:val="22"/>
                              </w:rPr>
                            </w:pPr>
                            <w:hyperlink r:id="rId23" w:history="1">
                              <w:r w:rsidR="002B63E1" w:rsidRPr="00545B74">
                                <w:rPr>
                                  <w:rStyle w:val="Hyperlink"/>
                                  <w:rFonts w:ascii="Arial" w:hAnsi="Arial" w:cs="Arial"/>
                                  <w:b/>
                                  <w:bCs/>
                                  <w:color w:val="023160" w:themeColor="hyperlink" w:themeShade="80"/>
                                  <w:sz w:val="22"/>
                                  <w:szCs w:val="22"/>
                                </w:rPr>
                                <w:t>Main points highlighted in the Secretary-General’s Sustaining Peace report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05679F" id="Text Box 3" o:spid="_x0000_s1029" type="#_x0000_t202" style="position:absolute;margin-left:8pt;margin-top:-50.9pt;width:442.9pt;height:16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" fillcolor="white [3201]" strokeweight=".5pt">
                <v:textbox>
                  <w:txbxContent>
                    <w:p w14:paraId="5D6E0DA2" w14:textId="321ACC08" w:rsidR="00AC7763" w:rsidRDefault="00AC7763"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 xml:space="preserve">Analyse </w:t>
                      </w:r>
                      <w:r w:rsidRPr="00545B74">
                        <w:rPr>
                          <w:rFonts w:ascii="Arial" w:hAnsi="Arial" w:cs="Arial"/>
                          <w:b/>
                          <w:bCs/>
                          <w:color w:val="767171" w:themeColor="background2" w:themeShade="80"/>
                          <w:sz w:val="22"/>
                          <w:szCs w:val="22"/>
                        </w:rPr>
                        <w:t>drivers of peace</w:t>
                      </w:r>
                      <w:r w:rsidRPr="00545B74">
                        <w:rPr>
                          <w:rFonts w:ascii="Arial" w:hAnsi="Arial" w:cs="Arial"/>
                          <w:color w:val="767171" w:themeColor="background2" w:themeShade="80"/>
                          <w:sz w:val="22"/>
                          <w:szCs w:val="22"/>
                        </w:rPr>
                        <w:t>, not conflict</w:t>
                      </w:r>
                    </w:p>
                    <w:p w14:paraId="491228BF" w14:textId="77777777" w:rsidR="00545B74" w:rsidRPr="00545B74" w:rsidRDefault="00545B74" w:rsidP="00545B74">
                      <w:pPr>
                        <w:ind w:left="360"/>
                        <w:rPr>
                          <w:rFonts w:ascii="Arial" w:hAnsi="Arial" w:cs="Arial"/>
                          <w:color w:val="767171" w:themeColor="background2" w:themeShade="80"/>
                          <w:sz w:val="22"/>
                          <w:szCs w:val="22"/>
                        </w:rPr>
                      </w:pPr>
                    </w:p>
                    <w:p w14:paraId="032D0343" w14:textId="6EF212D7" w:rsidR="00AC7763" w:rsidRDefault="00AC7763"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Marry the three pillars of the UN (</w:t>
                      </w:r>
                      <w:r w:rsidRPr="00545B74">
                        <w:rPr>
                          <w:rFonts w:ascii="Arial" w:hAnsi="Arial" w:cs="Arial"/>
                          <w:b/>
                          <w:bCs/>
                          <w:color w:val="767171" w:themeColor="background2" w:themeShade="80"/>
                          <w:sz w:val="22"/>
                          <w:szCs w:val="22"/>
                        </w:rPr>
                        <w:t>development, security and human rights</w:t>
                      </w:r>
                      <w:r w:rsidRPr="00545B74">
                        <w:rPr>
                          <w:rFonts w:ascii="Arial" w:hAnsi="Arial" w:cs="Arial"/>
                          <w:color w:val="767171" w:themeColor="background2" w:themeShade="80"/>
                          <w:sz w:val="22"/>
                          <w:szCs w:val="22"/>
                        </w:rPr>
                        <w:t>)</w:t>
                      </w:r>
                    </w:p>
                    <w:p w14:paraId="57C9BFD6" w14:textId="77777777" w:rsidR="00545B74" w:rsidRPr="00545B74" w:rsidRDefault="00545B74" w:rsidP="00545B74">
                      <w:pPr>
                        <w:rPr>
                          <w:rFonts w:ascii="Arial" w:hAnsi="Arial" w:cs="Arial"/>
                          <w:color w:val="767171" w:themeColor="background2" w:themeShade="80"/>
                          <w:sz w:val="22"/>
                          <w:szCs w:val="22"/>
                        </w:rPr>
                      </w:pPr>
                    </w:p>
                    <w:p w14:paraId="2D8ED13B" w14:textId="68524803" w:rsidR="00AC7763" w:rsidRDefault="00AC7763"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b/>
                          <w:bCs/>
                          <w:color w:val="767171" w:themeColor="background2" w:themeShade="80"/>
                          <w:sz w:val="22"/>
                          <w:szCs w:val="22"/>
                        </w:rPr>
                        <w:t>Inclusivity</w:t>
                      </w:r>
                      <w:r w:rsidRPr="00545B74">
                        <w:rPr>
                          <w:rFonts w:ascii="Arial" w:hAnsi="Arial" w:cs="Arial"/>
                          <w:color w:val="767171" w:themeColor="background2" w:themeShade="80"/>
                          <w:sz w:val="22"/>
                          <w:szCs w:val="22"/>
                        </w:rPr>
                        <w:t xml:space="preserve"> among stakeholders</w:t>
                      </w:r>
                    </w:p>
                    <w:p w14:paraId="37A188C9" w14:textId="77777777" w:rsidR="00545B74" w:rsidRPr="00545B74" w:rsidRDefault="00545B74" w:rsidP="00545B74">
                      <w:pPr>
                        <w:rPr>
                          <w:rFonts w:ascii="Arial" w:hAnsi="Arial" w:cs="Arial"/>
                          <w:color w:val="767171" w:themeColor="background2" w:themeShade="80"/>
                          <w:sz w:val="22"/>
                          <w:szCs w:val="22"/>
                        </w:rPr>
                      </w:pPr>
                    </w:p>
                    <w:p w14:paraId="354AD388" w14:textId="4BB74F36" w:rsidR="00545B74" w:rsidRPr="00545B74" w:rsidRDefault="00AC7763" w:rsidP="00545B74">
                      <w:pPr>
                        <w:pStyle w:val="ListParagraph"/>
                        <w:numPr>
                          <w:ilvl w:val="0"/>
                          <w:numId w:val="2"/>
                        </w:numPr>
                        <w:jc w:val="center"/>
                        <w:rPr>
                          <w:rFonts w:ascii="Arial" w:hAnsi="Arial" w:cs="Arial"/>
                          <w:b/>
                          <w:bCs/>
                          <w:color w:val="767171" w:themeColor="background2" w:themeShade="80"/>
                          <w:sz w:val="22"/>
                          <w:szCs w:val="22"/>
                        </w:rPr>
                      </w:pPr>
                      <w:r w:rsidRPr="00545B74">
                        <w:rPr>
                          <w:rFonts w:ascii="Arial" w:hAnsi="Arial" w:cs="Arial"/>
                          <w:b/>
                          <w:bCs/>
                          <w:color w:val="767171" w:themeColor="background2" w:themeShade="80"/>
                          <w:sz w:val="22"/>
                          <w:szCs w:val="22"/>
                        </w:rPr>
                        <w:t>Partnerships</w:t>
                      </w:r>
                    </w:p>
                    <w:p w14:paraId="5266AE1F" w14:textId="77777777" w:rsidR="00545B74" w:rsidRPr="00545B74" w:rsidRDefault="00545B74" w:rsidP="00545B74">
                      <w:pPr>
                        <w:rPr>
                          <w:rFonts w:ascii="Arial" w:hAnsi="Arial" w:cs="Arial"/>
                          <w:color w:val="767171" w:themeColor="background2" w:themeShade="80"/>
                          <w:sz w:val="22"/>
                          <w:szCs w:val="22"/>
                        </w:rPr>
                      </w:pPr>
                    </w:p>
                    <w:p w14:paraId="14686264" w14:textId="3FA33AD4" w:rsidR="00AC7763" w:rsidRPr="00545B74" w:rsidRDefault="00AC7763" w:rsidP="00AC7763">
                      <w:pPr>
                        <w:pStyle w:val="ListParagraph"/>
                        <w:numPr>
                          <w:ilvl w:val="0"/>
                          <w:numId w:val="2"/>
                        </w:numPr>
                        <w:jc w:val="center"/>
                        <w:rPr>
                          <w:rFonts w:ascii="Arial" w:hAnsi="Arial" w:cs="Arial"/>
                          <w:color w:val="767171" w:themeColor="background2" w:themeShade="80"/>
                          <w:sz w:val="22"/>
                          <w:szCs w:val="22"/>
                        </w:rPr>
                      </w:pPr>
                      <w:r w:rsidRPr="00545B74">
                        <w:rPr>
                          <w:rFonts w:ascii="Arial" w:hAnsi="Arial" w:cs="Arial"/>
                          <w:color w:val="767171" w:themeColor="background2" w:themeShade="80"/>
                          <w:sz w:val="22"/>
                          <w:szCs w:val="22"/>
                        </w:rPr>
                        <w:t xml:space="preserve">The need for </w:t>
                      </w:r>
                      <w:r w:rsidRPr="00545B74">
                        <w:rPr>
                          <w:rFonts w:ascii="Arial" w:hAnsi="Arial" w:cs="Arial"/>
                          <w:b/>
                          <w:bCs/>
                          <w:color w:val="767171" w:themeColor="background2" w:themeShade="80"/>
                          <w:sz w:val="22"/>
                          <w:szCs w:val="22"/>
                        </w:rPr>
                        <w:t>education</w:t>
                      </w:r>
                    </w:p>
                    <w:p w14:paraId="7414AFCE" w14:textId="58BB8F66" w:rsidR="00545B74" w:rsidRDefault="00545B74" w:rsidP="00545B74">
                      <w:pPr>
                        <w:ind w:left="360"/>
                        <w:rPr>
                          <w:rFonts w:ascii="Arial" w:hAnsi="Arial" w:cs="Arial"/>
                          <w:b/>
                          <w:bCs/>
                          <w:color w:val="767171" w:themeColor="background2" w:themeShade="80"/>
                          <w:sz w:val="22"/>
                          <w:szCs w:val="22"/>
                        </w:rPr>
                      </w:pPr>
                    </w:p>
                    <w:p w14:paraId="2E792F98" w14:textId="5359ABA5" w:rsidR="00545B74" w:rsidRPr="00545B74" w:rsidRDefault="00545B74" w:rsidP="00545B74">
                      <w:pPr>
                        <w:ind w:left="360"/>
                        <w:jc w:val="center"/>
                        <w:rPr>
                          <w:rFonts w:ascii="Arial" w:hAnsi="Arial" w:cs="Arial"/>
                          <w:b/>
                          <w:bCs/>
                          <w:color w:val="767171" w:themeColor="background2" w:themeShade="80"/>
                          <w:sz w:val="22"/>
                          <w:szCs w:val="22"/>
                        </w:rPr>
                      </w:pPr>
                      <w:hyperlink r:id="rId24" w:history="1">
                        <w:r w:rsidRPr="00545B74">
                          <w:rPr>
                            <w:rStyle w:val="Hyperlink"/>
                            <w:rFonts w:ascii="Arial" w:hAnsi="Arial" w:cs="Arial"/>
                            <w:b/>
                            <w:bCs/>
                            <w:color w:val="023160" w:themeColor="hyperlink" w:themeShade="80"/>
                            <w:sz w:val="22"/>
                            <w:szCs w:val="22"/>
                          </w:rPr>
                          <w:t>Main points highlighted in the Secretary-General’s Sustaining Peace report</w:t>
                        </w:r>
                      </w:hyperlink>
                    </w:p>
                  </w:txbxContent>
                </v:textbox>
              </v:shape>
            </w:pict>
          </mc:Fallback>
        </mc:AlternateContent>
      </w:r>
    </w:p>
    <w:p w14:paraId="78C777FD" w14:textId="1753274A" w:rsidR="00545B74" w:rsidRDefault="00545B74" w:rsidP="001F57A9">
      <w:pPr>
        <w:rPr>
          <w:rFonts w:ascii="Arial" w:hAnsi="Arial" w:cs="Arial"/>
          <w:i/>
          <w:iCs/>
        </w:rPr>
      </w:pPr>
    </w:p>
    <w:p w14:paraId="6C16F774" w14:textId="48201879" w:rsidR="00545B74" w:rsidRDefault="00545B74" w:rsidP="001F57A9">
      <w:pPr>
        <w:rPr>
          <w:rFonts w:ascii="Arial" w:hAnsi="Arial" w:cs="Arial"/>
          <w:i/>
          <w:iCs/>
        </w:rPr>
      </w:pPr>
    </w:p>
    <w:p w14:paraId="1257B333" w14:textId="5AE9AB22" w:rsidR="00545B74" w:rsidRDefault="00055811" w:rsidP="001F57A9">
      <w:pPr>
        <w:rPr>
          <w:rFonts w:ascii="Arial" w:hAnsi="Arial" w:cs="Arial"/>
        </w:rPr>
      </w:pPr>
      <w:r>
        <w:rPr>
          <w:rFonts w:ascii="Arial" w:hAnsi="Arial" w:cs="Arial"/>
        </w:rPr>
        <w:lastRenderedPageBreak/>
        <w:t xml:space="preserve">This fits in very well with the principles and aims of the Derry Model, which aims to use the protagonists from the conflict and tensions in Derry that unified under the banner of ‘not in my name’ to create a consensus of peace and reconciliation amongst their community. The Derry Model also understands that justice is not one-dimensional and </w:t>
      </w:r>
      <w:r w:rsidR="00543E9B">
        <w:rPr>
          <w:rFonts w:ascii="Arial" w:hAnsi="Arial" w:cs="Arial"/>
        </w:rPr>
        <w:t>can have various meanings for different people; thus, knowing that there is not just one sense of justice whilst the UN’s position on peace and security undergoes a reformation to incorporate more local actors and initiatives positions the Derry Model to be teachable, forward-thinking framework as well as applicable to various conflicts due to its multi-dimensional approach with local actors at the core of its success.</w:t>
      </w:r>
    </w:p>
    <w:p w14:paraId="176E2462" w14:textId="77767114" w:rsidR="00543E9B" w:rsidRDefault="00543E9B" w:rsidP="001F57A9">
      <w:pPr>
        <w:rPr>
          <w:rFonts w:ascii="Arial" w:hAnsi="Arial" w:cs="Arial"/>
        </w:rPr>
      </w:pPr>
    </w:p>
    <w:p w14:paraId="15DD1649" w14:textId="55CA920B" w:rsidR="00543E9B" w:rsidRDefault="00543E9B" w:rsidP="001F57A9">
      <w:pPr>
        <w:rPr>
          <w:rFonts w:ascii="Arial" w:hAnsi="Arial" w:cs="Arial"/>
        </w:rPr>
      </w:pPr>
      <w:r>
        <w:rPr>
          <w:rFonts w:ascii="Arial" w:hAnsi="Arial" w:cs="Arial"/>
        </w:rPr>
        <w:t>Now that we have established a link between the Derry Model and the UN mandate for peace and security, our rationale is as follows:</w:t>
      </w:r>
    </w:p>
    <w:p w14:paraId="575193F3" w14:textId="61BCC666" w:rsidR="00543E9B" w:rsidRDefault="00543E9B" w:rsidP="001F57A9">
      <w:pPr>
        <w:rPr>
          <w:rFonts w:ascii="Arial" w:hAnsi="Arial" w:cs="Arial"/>
        </w:rPr>
      </w:pPr>
    </w:p>
    <w:p w14:paraId="6994BA07" w14:textId="7D775ED1" w:rsidR="00543E9B" w:rsidRPr="00543E9B" w:rsidRDefault="00543E9B" w:rsidP="00543E9B">
      <w:pPr>
        <w:pStyle w:val="ListParagraph"/>
        <w:numPr>
          <w:ilvl w:val="0"/>
          <w:numId w:val="3"/>
        </w:numPr>
        <w:rPr>
          <w:rFonts w:ascii="Arial" w:hAnsi="Arial" w:cs="Arial"/>
          <w:bCs/>
          <w:lang w:val="en-US"/>
        </w:rPr>
      </w:pPr>
      <w:r w:rsidRPr="00543E9B">
        <w:rPr>
          <w:rFonts w:ascii="Arial" w:hAnsi="Arial" w:cs="Arial"/>
          <w:bCs/>
          <w:lang w:val="en-US"/>
        </w:rPr>
        <w:t xml:space="preserve">To offer support to peace model that has been successful in mitigating violence </w:t>
      </w:r>
    </w:p>
    <w:p w14:paraId="677D6266" w14:textId="77777777" w:rsidR="00543E9B" w:rsidRPr="00543E9B" w:rsidRDefault="00543E9B" w:rsidP="00543E9B">
      <w:pPr>
        <w:pStyle w:val="ListParagraph"/>
        <w:rPr>
          <w:rFonts w:ascii="Arial" w:hAnsi="Arial" w:cs="Arial"/>
          <w:bCs/>
          <w:lang w:val="en-US"/>
        </w:rPr>
      </w:pPr>
    </w:p>
    <w:p w14:paraId="09B19A41" w14:textId="515720C6" w:rsidR="00543E9B" w:rsidRDefault="00543E9B" w:rsidP="00543E9B">
      <w:pPr>
        <w:pStyle w:val="ListParagraph"/>
        <w:numPr>
          <w:ilvl w:val="0"/>
          <w:numId w:val="3"/>
        </w:numPr>
        <w:rPr>
          <w:rFonts w:ascii="Arial" w:hAnsi="Arial" w:cs="Arial"/>
          <w:bCs/>
          <w:lang w:val="en-US"/>
        </w:rPr>
      </w:pPr>
      <w:r w:rsidRPr="00543E9B">
        <w:rPr>
          <w:rFonts w:ascii="Arial" w:hAnsi="Arial" w:cs="Arial"/>
          <w:bCs/>
          <w:lang w:val="en-US"/>
        </w:rPr>
        <w:t xml:space="preserve">To continue the reconciliation dialogue between the two communities </w:t>
      </w:r>
    </w:p>
    <w:p w14:paraId="16913B93" w14:textId="5330D691" w:rsidR="00543E9B" w:rsidRDefault="00543E9B" w:rsidP="00543E9B">
      <w:pPr>
        <w:rPr>
          <w:rFonts w:ascii="Arial" w:hAnsi="Arial" w:cs="Arial"/>
          <w:bCs/>
          <w:lang w:val="en-US"/>
        </w:rPr>
      </w:pPr>
    </w:p>
    <w:p w14:paraId="13A469BF" w14:textId="25797B89" w:rsidR="00543E9B" w:rsidRDefault="00543E9B" w:rsidP="00543E9B">
      <w:pPr>
        <w:rPr>
          <w:rFonts w:ascii="Arial" w:hAnsi="Arial" w:cs="Arial"/>
          <w:bCs/>
          <w:lang w:val="en-US"/>
        </w:rPr>
      </w:pPr>
    </w:p>
    <w:p w14:paraId="4085049F" w14:textId="6636DA66" w:rsidR="00543E9B" w:rsidRDefault="00543E9B" w:rsidP="00543E9B">
      <w:pPr>
        <w:rPr>
          <w:rFonts w:ascii="Arial" w:hAnsi="Arial" w:cs="Arial"/>
          <w:bCs/>
          <w:lang w:val="en-US"/>
        </w:rPr>
      </w:pPr>
      <w:r>
        <w:rPr>
          <w:rFonts w:ascii="Arial" w:hAnsi="Arial" w:cs="Arial"/>
          <w:bCs/>
          <w:lang w:val="en-US"/>
        </w:rPr>
        <w:t xml:space="preserve">This, however, is not to say that there is still no community work to be done in Derry. Like the aforementioned UN report mentions that development, security and </w:t>
      </w:r>
      <w:r w:rsidR="00F64E1C">
        <w:rPr>
          <w:rFonts w:ascii="Arial" w:hAnsi="Arial" w:cs="Arial"/>
          <w:bCs/>
          <w:lang w:val="en-US"/>
        </w:rPr>
        <w:t xml:space="preserve">human rights are pillars that are </w:t>
      </w:r>
      <w:hyperlink r:id="rId25" w:history="1">
        <w:r w:rsidR="00F64E1C" w:rsidRPr="00F64E1C">
          <w:rPr>
            <w:rStyle w:val="Hyperlink"/>
            <w:rFonts w:ascii="Arial" w:hAnsi="Arial" w:cs="Arial"/>
            <w:bCs/>
            <w:lang w:val="en-US"/>
          </w:rPr>
          <w:t>inextricably linked</w:t>
        </w:r>
      </w:hyperlink>
      <w:r w:rsidR="00F64E1C">
        <w:rPr>
          <w:rFonts w:ascii="Arial" w:hAnsi="Arial" w:cs="Arial"/>
          <w:bCs/>
          <w:lang w:val="en-US"/>
        </w:rPr>
        <w:t xml:space="preserve">. The aforementioned statistics and political situation also show how </w:t>
      </w:r>
      <w:r w:rsidR="00AD1615">
        <w:rPr>
          <w:rFonts w:ascii="Arial" w:hAnsi="Arial" w:cs="Arial"/>
          <w:bCs/>
          <w:lang w:val="en-US"/>
        </w:rPr>
        <w:t xml:space="preserve">the </w:t>
      </w:r>
      <w:r w:rsidR="00F64E1C">
        <w:rPr>
          <w:rFonts w:ascii="Arial" w:hAnsi="Arial" w:cs="Arial"/>
          <w:bCs/>
          <w:lang w:val="en-US"/>
        </w:rPr>
        <w:t xml:space="preserve">lack of opportunities, poverty and </w:t>
      </w:r>
      <w:r w:rsidR="00F64E1C" w:rsidRPr="00F64E1C">
        <w:rPr>
          <w:rFonts w:ascii="Arial" w:hAnsi="Arial" w:cs="Arial"/>
          <w:bCs/>
        </w:rPr>
        <w:t>deindustrialisation</w:t>
      </w:r>
      <w:r w:rsidR="00F64E1C">
        <w:rPr>
          <w:rFonts w:ascii="Arial" w:hAnsi="Arial" w:cs="Arial"/>
          <w:bCs/>
          <w:lang w:val="en-US"/>
        </w:rPr>
        <w:t xml:space="preserve"> </w:t>
      </w:r>
      <w:r w:rsidR="00AD1615">
        <w:rPr>
          <w:rFonts w:ascii="Arial" w:hAnsi="Arial" w:cs="Arial"/>
          <w:bCs/>
          <w:lang w:val="en-US"/>
        </w:rPr>
        <w:t xml:space="preserve">necessitate </w:t>
      </w:r>
      <w:r w:rsidR="00F64E1C">
        <w:rPr>
          <w:rFonts w:ascii="Arial" w:hAnsi="Arial" w:cs="Arial"/>
          <w:bCs/>
          <w:lang w:val="en-US"/>
        </w:rPr>
        <w:t xml:space="preserve">assessing progress through the lens of development. The summer of 2018 saw a return to rioting and vandalism, which was met with community leaders, political parties and churches coming together and rallying </w:t>
      </w:r>
      <w:r w:rsidR="00960D16">
        <w:rPr>
          <w:rFonts w:ascii="Arial" w:hAnsi="Arial" w:cs="Arial"/>
          <w:bCs/>
          <w:lang w:val="en-US"/>
        </w:rPr>
        <w:t xml:space="preserve">in </w:t>
      </w:r>
      <w:r w:rsidR="00F64E1C">
        <w:rPr>
          <w:rFonts w:ascii="Arial" w:hAnsi="Arial" w:cs="Arial"/>
          <w:bCs/>
          <w:lang w:val="en-US"/>
        </w:rPr>
        <w:t xml:space="preserve">opposition to it. Although this is a point of hope that the consensus of peace in Derry is still very much alive, it also highlights just how fragile </w:t>
      </w:r>
      <w:r w:rsidR="00960D16">
        <w:rPr>
          <w:rFonts w:ascii="Arial" w:hAnsi="Arial" w:cs="Arial"/>
          <w:bCs/>
          <w:lang w:val="en-US"/>
        </w:rPr>
        <w:t xml:space="preserve">the </w:t>
      </w:r>
      <w:r w:rsidR="00F64E1C">
        <w:rPr>
          <w:rFonts w:ascii="Arial" w:hAnsi="Arial" w:cs="Arial"/>
          <w:bCs/>
          <w:lang w:val="en-US"/>
        </w:rPr>
        <w:t>political situation of</w:t>
      </w:r>
      <w:r w:rsidR="00AD1615">
        <w:rPr>
          <w:rFonts w:ascii="Arial" w:hAnsi="Arial" w:cs="Arial"/>
          <w:bCs/>
          <w:lang w:val="en-US"/>
        </w:rPr>
        <w:t xml:space="preserve"> areas with a history of conflict can be</w:t>
      </w:r>
      <w:r w:rsidR="00F64E1C">
        <w:rPr>
          <w:rFonts w:ascii="Arial" w:hAnsi="Arial" w:cs="Arial"/>
          <w:bCs/>
          <w:lang w:val="en-US"/>
        </w:rPr>
        <w:t>. Therefore, to truly build and promote peace there needs to be a holistic approach(</w:t>
      </w:r>
      <w:proofErr w:type="spellStart"/>
      <w:r w:rsidR="00F64E1C">
        <w:rPr>
          <w:rFonts w:ascii="Arial" w:hAnsi="Arial" w:cs="Arial"/>
          <w:bCs/>
          <w:lang w:val="en-US"/>
        </w:rPr>
        <w:t>es</w:t>
      </w:r>
      <w:proofErr w:type="spellEnd"/>
      <w:r w:rsidR="00F64E1C">
        <w:rPr>
          <w:rFonts w:ascii="Arial" w:hAnsi="Arial" w:cs="Arial"/>
          <w:bCs/>
          <w:lang w:val="en-US"/>
        </w:rPr>
        <w:t>) that involve inclusive development, strong human rights and peace and security.</w:t>
      </w:r>
    </w:p>
    <w:p w14:paraId="55910825" w14:textId="37F25A78" w:rsidR="00960D16" w:rsidRDefault="00960D16" w:rsidP="00543E9B">
      <w:pPr>
        <w:rPr>
          <w:rFonts w:ascii="Arial" w:hAnsi="Arial" w:cs="Arial"/>
          <w:bCs/>
          <w:lang w:val="en-US"/>
        </w:rPr>
      </w:pPr>
    </w:p>
    <w:p w14:paraId="67857E11" w14:textId="37721A53" w:rsidR="00960D16" w:rsidRDefault="00960D16" w:rsidP="00543E9B">
      <w:pPr>
        <w:rPr>
          <w:rFonts w:ascii="Arial" w:hAnsi="Arial" w:cs="Arial"/>
          <w:bCs/>
          <w:lang w:val="en-US"/>
        </w:rPr>
      </w:pPr>
      <w:r>
        <w:rPr>
          <w:rFonts w:ascii="Arial" w:hAnsi="Arial" w:cs="Arial"/>
          <w:bCs/>
          <w:lang w:val="en-US"/>
        </w:rPr>
        <w:t xml:space="preserve">A brief published by the </w:t>
      </w:r>
      <w:hyperlink r:id="rId26" w:history="1">
        <w:r w:rsidRPr="00960D16">
          <w:rPr>
            <w:rStyle w:val="Hyperlink"/>
            <w:rFonts w:ascii="Arial" w:hAnsi="Arial" w:cs="Arial"/>
            <w:bCs/>
            <w:lang w:val="en-US"/>
          </w:rPr>
          <w:t>International Peace Institute</w:t>
        </w:r>
      </w:hyperlink>
      <w:r>
        <w:rPr>
          <w:rFonts w:ascii="Arial" w:hAnsi="Arial" w:cs="Arial"/>
          <w:bCs/>
          <w:lang w:val="en-US"/>
        </w:rPr>
        <w:t xml:space="preserve"> has pointed out just what sustaining peace looks like as a practical policy proposal especially through the lens of development and human rights.</w:t>
      </w:r>
    </w:p>
    <w:p w14:paraId="7AAE1ADA" w14:textId="69DC2AD9" w:rsidR="00F64E1C" w:rsidRDefault="00F64E1C" w:rsidP="00543E9B">
      <w:pPr>
        <w:rPr>
          <w:rFonts w:ascii="Arial" w:hAnsi="Arial" w:cs="Arial"/>
          <w:bCs/>
          <w:lang w:val="en-US"/>
        </w:rPr>
      </w:pPr>
    </w:p>
    <w:p w14:paraId="3E64AA6A" w14:textId="598B75B5" w:rsidR="00960D16" w:rsidRDefault="00960D16" w:rsidP="00543E9B">
      <w:pPr>
        <w:rPr>
          <w:rFonts w:ascii="Arial" w:hAnsi="Arial" w:cs="Arial"/>
          <w:bCs/>
          <w:lang w:val="en-US"/>
        </w:rPr>
      </w:pPr>
      <w:r>
        <w:rPr>
          <w:rFonts w:ascii="Arial" w:hAnsi="Arial" w:cs="Arial"/>
          <w:bCs/>
          <w:noProof/>
          <w:lang w:val="en-US"/>
        </w:rPr>
        <mc:AlternateContent>
          <mc:Choice Requires="wps">
            <w:drawing>
              <wp:anchor distT="0" distB="0" distL="114300" distR="114300" simplePos="0" relativeHeight="251668480" behindDoc="0" locked="0" layoutInCell="1" allowOverlap="1" wp14:anchorId="562F7951" wp14:editId="6C59257F">
                <wp:simplePos x="0" y="0"/>
                <wp:positionH relativeFrom="column">
                  <wp:posOffset>0</wp:posOffset>
                </wp:positionH>
                <wp:positionV relativeFrom="paragraph">
                  <wp:posOffset>18414</wp:posOffset>
                </wp:positionV>
                <wp:extent cx="5652655" cy="1440873"/>
                <wp:effectExtent l="0" t="0" r="12065" b="6985"/>
                <wp:wrapNone/>
                <wp:docPr id="9" name="Text Box 9"/>
                <wp:cNvGraphicFramePr/>
                <a:graphic xmlns:a="http://schemas.openxmlformats.org/drawingml/2006/main">
                  <a:graphicData uri="http://schemas.microsoft.com/office/word/2010/wordprocessingShape">
                    <wps:wsp>
                      <wps:cNvSpPr txBox="1"/>
                      <wps:spPr>
                        <a:xfrm>
                          <a:off x="0" y="0"/>
                          <a:ext cx="5652655" cy="1440873"/>
                        </a:xfrm>
                        <a:prstGeom prst="rect">
                          <a:avLst/>
                        </a:prstGeom>
                        <a:solidFill>
                          <a:schemeClr val="lt1"/>
                        </a:solidFill>
                        <a:ln w="6350">
                          <a:solidFill>
                            <a:prstClr val="black"/>
                          </a:solidFill>
                        </a:ln>
                      </wps:spPr>
                      <wps:txbx>
                        <w:txbxContent>
                          <w:p w14:paraId="0BF669C1" w14:textId="48204D07" w:rsidR="002B63E1" w:rsidRDefault="002B63E1" w:rsidP="00960D16">
                            <w:pPr>
                              <w:pStyle w:val="NormalWeb"/>
                              <w:jc w:val="center"/>
                              <w:rPr>
                                <w:rFonts w:ascii="Arial" w:hAnsi="Arial" w:cs="Arial"/>
                                <w:color w:val="767171" w:themeColor="background2" w:themeShade="80"/>
                                <w:sz w:val="22"/>
                                <w:szCs w:val="22"/>
                              </w:rPr>
                            </w:pPr>
                            <w:r>
                              <w:rPr>
                                <w:rFonts w:ascii="Arial" w:hAnsi="Arial" w:cs="Arial"/>
                                <w:color w:val="767171" w:themeColor="background2" w:themeShade="80"/>
                                <w:sz w:val="22"/>
                                <w:szCs w:val="22"/>
                              </w:rPr>
                              <w:t>“</w:t>
                            </w:r>
                            <w:r w:rsidRPr="00960D16">
                              <w:rPr>
                                <w:rFonts w:ascii="Arial" w:hAnsi="Arial" w:cs="Arial"/>
                                <w:color w:val="767171" w:themeColor="background2" w:themeShade="80"/>
                                <w:sz w:val="22"/>
                                <w:szCs w:val="22"/>
                              </w:rPr>
                              <w:t xml:space="preserve">Peace, unlike law and security, </w:t>
                            </w:r>
                            <w:r w:rsidRPr="00960D16">
                              <w:rPr>
                                <w:rFonts w:ascii="Arial" w:hAnsi="Arial" w:cs="Arial"/>
                                <w:b/>
                                <w:bCs/>
                                <w:color w:val="767171" w:themeColor="background2" w:themeShade="80"/>
                                <w:sz w:val="22"/>
                                <w:szCs w:val="22"/>
                              </w:rPr>
                              <w:t>cannot be enforced from the top</w:t>
                            </w:r>
                            <w:r w:rsidRPr="00960D16">
                              <w:rPr>
                                <w:rFonts w:ascii="Arial" w:hAnsi="Arial" w:cs="Arial"/>
                                <w:color w:val="767171" w:themeColor="background2" w:themeShade="80"/>
                                <w:sz w:val="22"/>
                                <w:szCs w:val="22"/>
                              </w:rPr>
                              <w:t xml:space="preserve">, but must be woven into society from within and from below by </w:t>
                            </w:r>
                            <w:r w:rsidRPr="00960D16">
                              <w:rPr>
                                <w:rFonts w:ascii="Arial" w:hAnsi="Arial" w:cs="Arial"/>
                                <w:b/>
                                <w:bCs/>
                                <w:color w:val="767171" w:themeColor="background2" w:themeShade="80"/>
                                <w:sz w:val="22"/>
                                <w:szCs w:val="22"/>
                              </w:rPr>
                              <w:t>fostering partnerships</w:t>
                            </w:r>
                            <w:r w:rsidRPr="00960D16">
                              <w:rPr>
                                <w:rFonts w:ascii="Arial" w:hAnsi="Arial" w:cs="Arial"/>
                                <w:color w:val="767171" w:themeColor="background2" w:themeShade="80"/>
                                <w:sz w:val="22"/>
                                <w:szCs w:val="22"/>
                              </w:rPr>
                              <w:t xml:space="preserve"> and incentives to maintain it. </w:t>
                            </w:r>
                            <w:r w:rsidRPr="00960D16">
                              <w:rPr>
                                <w:rFonts w:ascii="Arial" w:hAnsi="Arial" w:cs="Arial"/>
                                <w:b/>
                                <w:bCs/>
                                <w:color w:val="767171" w:themeColor="background2" w:themeShade="80"/>
                                <w:sz w:val="22"/>
                                <w:szCs w:val="22"/>
                              </w:rPr>
                              <w:t>Dialogue</w:t>
                            </w:r>
                            <w:r w:rsidRPr="00960D16">
                              <w:rPr>
                                <w:rFonts w:ascii="Arial" w:hAnsi="Arial" w:cs="Arial"/>
                                <w:color w:val="767171" w:themeColor="background2" w:themeShade="80"/>
                                <w:sz w:val="22"/>
                                <w:szCs w:val="22"/>
                              </w:rPr>
                              <w:t xml:space="preserve"> among individuals, groups, and social sectors, as well as between the government and its citizens, is key to the success of the sustaining peace enterprise; so is enlightened, </w:t>
                            </w:r>
                            <w:r w:rsidRPr="00960D16">
                              <w:rPr>
                                <w:rFonts w:ascii="Arial" w:hAnsi="Arial" w:cs="Arial"/>
                                <w:b/>
                                <w:bCs/>
                                <w:color w:val="767171" w:themeColor="background2" w:themeShade="80"/>
                                <w:sz w:val="22"/>
                                <w:szCs w:val="22"/>
                              </w:rPr>
                              <w:t>inclusive leadership at all levels of society</w:t>
                            </w:r>
                            <w:r w:rsidRPr="00960D16">
                              <w:rPr>
                                <w:rFonts w:ascii="Arial" w:hAnsi="Arial" w:cs="Arial"/>
                                <w:color w:val="767171" w:themeColor="background2" w:themeShade="80"/>
                                <w:sz w:val="22"/>
                                <w:szCs w:val="22"/>
                              </w:rPr>
                              <w:t>.</w:t>
                            </w:r>
                            <w:r>
                              <w:rPr>
                                <w:rFonts w:ascii="Arial" w:hAnsi="Arial" w:cs="Arial"/>
                                <w:color w:val="767171" w:themeColor="background2" w:themeShade="80"/>
                                <w:sz w:val="22"/>
                                <w:szCs w:val="22"/>
                              </w:rPr>
                              <w:t>”</w:t>
                            </w:r>
                          </w:p>
                          <w:p w14:paraId="1A37DFE9" w14:textId="69A286BB" w:rsidR="002B63E1" w:rsidRPr="00960D16" w:rsidRDefault="002B63E1" w:rsidP="00960D16">
                            <w:pPr>
                              <w:pStyle w:val="NormalWeb"/>
                              <w:jc w:val="center"/>
                              <w:rPr>
                                <w:rFonts w:ascii="Arial" w:hAnsi="Arial" w:cs="Arial"/>
                                <w:color w:val="2F5496" w:themeColor="accent1" w:themeShade="BF"/>
                                <w:sz w:val="22"/>
                                <w:szCs w:val="22"/>
                              </w:rPr>
                            </w:pPr>
                            <w:r>
                              <w:rPr>
                                <w:rFonts w:ascii="Arial" w:hAnsi="Arial" w:cs="Arial"/>
                                <w:color w:val="2F5496" w:themeColor="accent1" w:themeShade="BF"/>
                                <w:sz w:val="22"/>
                                <w:szCs w:val="22"/>
                              </w:rPr>
                              <w:t>‘</w:t>
                            </w:r>
                            <w:r w:rsidRPr="00960D16">
                              <w:rPr>
                                <w:rFonts w:ascii="Arial" w:hAnsi="Arial" w:cs="Arial"/>
                                <w:color w:val="2F5496" w:themeColor="accent1" w:themeShade="BF"/>
                                <w:sz w:val="22"/>
                                <w:szCs w:val="22"/>
                              </w:rPr>
                              <w:t>Sustaining Peace: What Does it Mean in Practice?</w:t>
                            </w:r>
                            <w:r>
                              <w:rPr>
                                <w:rFonts w:ascii="Arial" w:hAnsi="Arial" w:cs="Arial"/>
                                <w:color w:val="2F5496" w:themeColor="accent1" w:themeShade="BF"/>
                                <w:sz w:val="22"/>
                                <w:szCs w:val="22"/>
                              </w:rPr>
                              <w:t>’</w:t>
                            </w:r>
                            <w:r w:rsidRPr="00960D16">
                              <w:rPr>
                                <w:rFonts w:ascii="Arial" w:hAnsi="Arial" w:cs="Arial"/>
                                <w:color w:val="2F5496" w:themeColor="accent1" w:themeShade="BF"/>
                                <w:sz w:val="22"/>
                                <w:szCs w:val="22"/>
                              </w:rPr>
                              <w:t xml:space="preserve"> By Youssef Mahmoud and </w:t>
                            </w:r>
                            <w:proofErr w:type="spellStart"/>
                            <w:r w:rsidRPr="00960D16">
                              <w:rPr>
                                <w:rFonts w:ascii="Arial" w:hAnsi="Arial" w:cs="Arial"/>
                                <w:color w:val="2F5496" w:themeColor="accent1" w:themeShade="BF"/>
                                <w:sz w:val="22"/>
                                <w:szCs w:val="22"/>
                              </w:rPr>
                              <w:t>Anupah</w:t>
                            </w:r>
                            <w:proofErr w:type="spellEnd"/>
                            <w:r w:rsidRPr="00960D16">
                              <w:rPr>
                                <w:rFonts w:ascii="Arial" w:hAnsi="Arial" w:cs="Arial"/>
                                <w:color w:val="2F5496" w:themeColor="accent1" w:themeShade="BF"/>
                                <w:sz w:val="22"/>
                                <w:szCs w:val="22"/>
                              </w:rPr>
                              <w:t xml:space="preserve"> </w:t>
                            </w:r>
                            <w:proofErr w:type="spellStart"/>
                            <w:r w:rsidRPr="00960D16">
                              <w:rPr>
                                <w:rFonts w:ascii="Arial" w:hAnsi="Arial" w:cs="Arial"/>
                                <w:color w:val="2F5496" w:themeColor="accent1" w:themeShade="BF"/>
                                <w:sz w:val="22"/>
                                <w:szCs w:val="22"/>
                              </w:rPr>
                              <w:t>Makoond</w:t>
                            </w:r>
                            <w:proofErr w:type="spellEnd"/>
                          </w:p>
                          <w:p w14:paraId="6E9EB503" w14:textId="77777777" w:rsidR="002B63E1" w:rsidRPr="00960D16" w:rsidRDefault="002B63E1" w:rsidP="00960D16">
                            <w:pPr>
                              <w:pStyle w:val="NormalWeb"/>
                              <w:jc w:val="center"/>
                              <w:rPr>
                                <w:rFonts w:ascii="Arial" w:hAnsi="Arial" w:cs="Arial"/>
                                <w:color w:val="767171" w:themeColor="background2" w:themeShade="80"/>
                                <w:sz w:val="22"/>
                                <w:szCs w:val="22"/>
                              </w:rPr>
                            </w:pPr>
                          </w:p>
                          <w:p w14:paraId="10180D20" w14:textId="77777777" w:rsidR="002B63E1" w:rsidRDefault="002B6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2F7951" id="Text Box 9" o:spid="_x0000_s1030" type="#_x0000_t202" style="position:absolute;margin-left:0;margin-top:1.45pt;width:445.1pt;height:11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" fillcolor="white [3201]" strokeweight=".5pt">
                <v:textbox>
                  <w:txbxContent>
                    <w:p w14:paraId="0BF669C1" w14:textId="48204D07" w:rsidR="00960D16" w:rsidRDefault="00960D16" w:rsidP="00960D16">
                      <w:pPr>
                        <w:pStyle w:val="NormalWeb"/>
                        <w:jc w:val="center"/>
                        <w:rPr>
                          <w:rFonts w:ascii="Arial" w:hAnsi="Arial" w:cs="Arial"/>
                          <w:color w:val="767171" w:themeColor="background2" w:themeShade="80"/>
                          <w:sz w:val="22"/>
                          <w:szCs w:val="22"/>
                        </w:rPr>
                      </w:pPr>
                      <w:r>
                        <w:rPr>
                          <w:rFonts w:ascii="Arial" w:hAnsi="Arial" w:cs="Arial"/>
                          <w:color w:val="767171" w:themeColor="background2" w:themeShade="80"/>
                          <w:sz w:val="22"/>
                          <w:szCs w:val="22"/>
                        </w:rPr>
                        <w:t>“</w:t>
                      </w:r>
                      <w:r w:rsidRPr="00960D16">
                        <w:rPr>
                          <w:rFonts w:ascii="Arial" w:hAnsi="Arial" w:cs="Arial"/>
                          <w:color w:val="767171" w:themeColor="background2" w:themeShade="80"/>
                          <w:sz w:val="22"/>
                          <w:szCs w:val="22"/>
                        </w:rPr>
                        <w:t xml:space="preserve">Peace, unlike law and security, </w:t>
                      </w:r>
                      <w:r w:rsidRPr="00960D16">
                        <w:rPr>
                          <w:rFonts w:ascii="Arial" w:hAnsi="Arial" w:cs="Arial"/>
                          <w:b/>
                          <w:bCs/>
                          <w:color w:val="767171" w:themeColor="background2" w:themeShade="80"/>
                          <w:sz w:val="22"/>
                          <w:szCs w:val="22"/>
                        </w:rPr>
                        <w:t>cannot be enforced from the top</w:t>
                      </w:r>
                      <w:r w:rsidRPr="00960D16">
                        <w:rPr>
                          <w:rFonts w:ascii="Arial" w:hAnsi="Arial" w:cs="Arial"/>
                          <w:color w:val="767171" w:themeColor="background2" w:themeShade="80"/>
                          <w:sz w:val="22"/>
                          <w:szCs w:val="22"/>
                        </w:rPr>
                        <w:t xml:space="preserve">, but must be woven into society from within and from below by </w:t>
                      </w:r>
                      <w:r w:rsidRPr="00960D16">
                        <w:rPr>
                          <w:rFonts w:ascii="Arial" w:hAnsi="Arial" w:cs="Arial"/>
                          <w:b/>
                          <w:bCs/>
                          <w:color w:val="767171" w:themeColor="background2" w:themeShade="80"/>
                          <w:sz w:val="22"/>
                          <w:szCs w:val="22"/>
                        </w:rPr>
                        <w:t>fostering partnerships</w:t>
                      </w:r>
                      <w:r w:rsidRPr="00960D16">
                        <w:rPr>
                          <w:rFonts w:ascii="Arial" w:hAnsi="Arial" w:cs="Arial"/>
                          <w:color w:val="767171" w:themeColor="background2" w:themeShade="80"/>
                          <w:sz w:val="22"/>
                          <w:szCs w:val="22"/>
                        </w:rPr>
                        <w:t xml:space="preserve"> and incentives to maintain it. </w:t>
                      </w:r>
                      <w:r w:rsidRPr="00960D16">
                        <w:rPr>
                          <w:rFonts w:ascii="Arial" w:hAnsi="Arial" w:cs="Arial"/>
                          <w:b/>
                          <w:bCs/>
                          <w:color w:val="767171" w:themeColor="background2" w:themeShade="80"/>
                          <w:sz w:val="22"/>
                          <w:szCs w:val="22"/>
                        </w:rPr>
                        <w:t>Dialogue</w:t>
                      </w:r>
                      <w:r w:rsidRPr="00960D16">
                        <w:rPr>
                          <w:rFonts w:ascii="Arial" w:hAnsi="Arial" w:cs="Arial"/>
                          <w:color w:val="767171" w:themeColor="background2" w:themeShade="80"/>
                          <w:sz w:val="22"/>
                          <w:szCs w:val="22"/>
                        </w:rPr>
                        <w:t xml:space="preserve"> among individuals, groups, and social sectors, as well as between the government and its citizens, is key to the success of the sustaining peace enterprise; so is enlightened, </w:t>
                      </w:r>
                      <w:r w:rsidRPr="00960D16">
                        <w:rPr>
                          <w:rFonts w:ascii="Arial" w:hAnsi="Arial" w:cs="Arial"/>
                          <w:b/>
                          <w:bCs/>
                          <w:color w:val="767171" w:themeColor="background2" w:themeShade="80"/>
                          <w:sz w:val="22"/>
                          <w:szCs w:val="22"/>
                        </w:rPr>
                        <w:t>inclusive leadership at all levels of society</w:t>
                      </w:r>
                      <w:r w:rsidRPr="00960D16">
                        <w:rPr>
                          <w:rFonts w:ascii="Arial" w:hAnsi="Arial" w:cs="Arial"/>
                          <w:color w:val="767171" w:themeColor="background2" w:themeShade="80"/>
                          <w:sz w:val="22"/>
                          <w:szCs w:val="22"/>
                        </w:rPr>
                        <w:t>.</w:t>
                      </w:r>
                      <w:r>
                        <w:rPr>
                          <w:rFonts w:ascii="Arial" w:hAnsi="Arial" w:cs="Arial"/>
                          <w:color w:val="767171" w:themeColor="background2" w:themeShade="80"/>
                          <w:sz w:val="22"/>
                          <w:szCs w:val="22"/>
                        </w:rPr>
                        <w:t>”</w:t>
                      </w:r>
                    </w:p>
                    <w:p w14:paraId="1A37DFE9" w14:textId="69A286BB" w:rsidR="00960D16" w:rsidRPr="00960D16" w:rsidRDefault="00960D16" w:rsidP="00960D16">
                      <w:pPr>
                        <w:pStyle w:val="NormalWeb"/>
                        <w:jc w:val="center"/>
                        <w:rPr>
                          <w:rFonts w:ascii="Arial" w:hAnsi="Arial" w:cs="Arial"/>
                          <w:color w:val="2F5496" w:themeColor="accent1" w:themeShade="BF"/>
                          <w:sz w:val="22"/>
                          <w:szCs w:val="22"/>
                        </w:rPr>
                      </w:pPr>
                      <w:r>
                        <w:rPr>
                          <w:rFonts w:ascii="Arial" w:hAnsi="Arial" w:cs="Arial"/>
                          <w:color w:val="2F5496" w:themeColor="accent1" w:themeShade="BF"/>
                          <w:sz w:val="22"/>
                          <w:szCs w:val="22"/>
                        </w:rPr>
                        <w:t>‘</w:t>
                      </w:r>
                      <w:r w:rsidRPr="00960D16">
                        <w:rPr>
                          <w:rFonts w:ascii="Arial" w:hAnsi="Arial" w:cs="Arial"/>
                          <w:color w:val="2F5496" w:themeColor="accent1" w:themeShade="BF"/>
                          <w:sz w:val="22"/>
                          <w:szCs w:val="22"/>
                        </w:rPr>
                        <w:t>Sustaining Peace: What Does it Mean in Practice?</w:t>
                      </w:r>
                      <w:r>
                        <w:rPr>
                          <w:rFonts w:ascii="Arial" w:hAnsi="Arial" w:cs="Arial"/>
                          <w:color w:val="2F5496" w:themeColor="accent1" w:themeShade="BF"/>
                          <w:sz w:val="22"/>
                          <w:szCs w:val="22"/>
                        </w:rPr>
                        <w:t>’</w:t>
                      </w:r>
                      <w:r w:rsidRPr="00960D16">
                        <w:rPr>
                          <w:rFonts w:ascii="Arial" w:hAnsi="Arial" w:cs="Arial"/>
                          <w:color w:val="2F5496" w:themeColor="accent1" w:themeShade="BF"/>
                          <w:sz w:val="22"/>
                          <w:szCs w:val="22"/>
                        </w:rPr>
                        <w:t xml:space="preserve"> By Youssef Mahmoud and </w:t>
                      </w:r>
                      <w:proofErr w:type="spellStart"/>
                      <w:r w:rsidRPr="00960D16">
                        <w:rPr>
                          <w:rFonts w:ascii="Arial" w:hAnsi="Arial" w:cs="Arial"/>
                          <w:color w:val="2F5496" w:themeColor="accent1" w:themeShade="BF"/>
                          <w:sz w:val="22"/>
                          <w:szCs w:val="22"/>
                        </w:rPr>
                        <w:t>Anupah</w:t>
                      </w:r>
                      <w:proofErr w:type="spellEnd"/>
                      <w:r w:rsidRPr="00960D16">
                        <w:rPr>
                          <w:rFonts w:ascii="Arial" w:hAnsi="Arial" w:cs="Arial"/>
                          <w:color w:val="2F5496" w:themeColor="accent1" w:themeShade="BF"/>
                          <w:sz w:val="22"/>
                          <w:szCs w:val="22"/>
                        </w:rPr>
                        <w:t xml:space="preserve"> </w:t>
                      </w:r>
                      <w:proofErr w:type="spellStart"/>
                      <w:r w:rsidRPr="00960D16">
                        <w:rPr>
                          <w:rFonts w:ascii="Arial" w:hAnsi="Arial" w:cs="Arial"/>
                          <w:color w:val="2F5496" w:themeColor="accent1" w:themeShade="BF"/>
                          <w:sz w:val="22"/>
                          <w:szCs w:val="22"/>
                        </w:rPr>
                        <w:t>Makoond</w:t>
                      </w:r>
                      <w:proofErr w:type="spellEnd"/>
                    </w:p>
                    <w:p w14:paraId="6E9EB503" w14:textId="77777777" w:rsidR="00960D16" w:rsidRPr="00960D16" w:rsidRDefault="00960D16" w:rsidP="00960D16">
                      <w:pPr>
                        <w:pStyle w:val="NormalWeb"/>
                        <w:jc w:val="center"/>
                        <w:rPr>
                          <w:rFonts w:ascii="Arial" w:hAnsi="Arial" w:cs="Arial"/>
                          <w:color w:val="767171" w:themeColor="background2" w:themeShade="80"/>
                          <w:sz w:val="22"/>
                          <w:szCs w:val="22"/>
                        </w:rPr>
                      </w:pPr>
                    </w:p>
                    <w:p w14:paraId="10180D20" w14:textId="77777777" w:rsidR="00960D16" w:rsidRDefault="00960D16"/>
                  </w:txbxContent>
                </v:textbox>
              </v:shape>
            </w:pict>
          </mc:Fallback>
        </mc:AlternateContent>
      </w:r>
    </w:p>
    <w:p w14:paraId="03476BD3" w14:textId="77777777" w:rsidR="00F64E1C" w:rsidRPr="00543E9B" w:rsidRDefault="00F64E1C" w:rsidP="00543E9B">
      <w:pPr>
        <w:rPr>
          <w:rFonts w:ascii="Arial" w:hAnsi="Arial" w:cs="Arial"/>
          <w:bCs/>
          <w:lang w:val="en-US"/>
        </w:rPr>
      </w:pPr>
    </w:p>
    <w:p w14:paraId="22142953" w14:textId="77777777" w:rsidR="00543E9B" w:rsidRDefault="00543E9B" w:rsidP="001F57A9">
      <w:pPr>
        <w:rPr>
          <w:rFonts w:ascii="Arial" w:hAnsi="Arial" w:cs="Arial"/>
        </w:rPr>
      </w:pPr>
    </w:p>
    <w:p w14:paraId="43689B23" w14:textId="77777777" w:rsidR="00543E9B" w:rsidRPr="00055811" w:rsidRDefault="00543E9B" w:rsidP="001F57A9">
      <w:pPr>
        <w:rPr>
          <w:rFonts w:ascii="Arial" w:hAnsi="Arial" w:cs="Arial"/>
        </w:rPr>
      </w:pPr>
    </w:p>
    <w:p w14:paraId="2B6F04EC" w14:textId="5D1C9CF6" w:rsidR="00545B74" w:rsidRDefault="00545B74" w:rsidP="001F57A9">
      <w:pPr>
        <w:rPr>
          <w:rFonts w:ascii="Arial" w:hAnsi="Arial" w:cs="Arial"/>
          <w:i/>
          <w:iCs/>
        </w:rPr>
      </w:pPr>
    </w:p>
    <w:p w14:paraId="69EEA935" w14:textId="1B17A527" w:rsidR="00545B74" w:rsidRDefault="00545B74" w:rsidP="001F57A9">
      <w:pPr>
        <w:rPr>
          <w:rFonts w:ascii="Arial" w:hAnsi="Arial" w:cs="Arial"/>
          <w:i/>
          <w:iCs/>
        </w:rPr>
      </w:pPr>
    </w:p>
    <w:p w14:paraId="75278E40" w14:textId="0989193A" w:rsidR="00960D16" w:rsidRDefault="00960D16" w:rsidP="001F57A9">
      <w:pPr>
        <w:rPr>
          <w:rFonts w:ascii="Arial" w:hAnsi="Arial" w:cs="Arial"/>
          <w:i/>
          <w:iCs/>
        </w:rPr>
      </w:pPr>
    </w:p>
    <w:p w14:paraId="6B996FCE" w14:textId="78631257" w:rsidR="00960D16" w:rsidRDefault="00960D16" w:rsidP="001F57A9">
      <w:pPr>
        <w:rPr>
          <w:rFonts w:ascii="Arial" w:hAnsi="Arial" w:cs="Arial"/>
          <w:i/>
          <w:iCs/>
        </w:rPr>
      </w:pPr>
    </w:p>
    <w:p w14:paraId="0BC39203" w14:textId="68C5410C" w:rsidR="00960D16" w:rsidRDefault="00960D16" w:rsidP="001F57A9">
      <w:pPr>
        <w:rPr>
          <w:rFonts w:ascii="Arial" w:hAnsi="Arial" w:cs="Arial"/>
          <w:i/>
          <w:iCs/>
        </w:rPr>
      </w:pPr>
    </w:p>
    <w:p w14:paraId="725D5FE5" w14:textId="0334BBAC" w:rsidR="00960D16" w:rsidRDefault="00960D16" w:rsidP="001F57A9">
      <w:pPr>
        <w:rPr>
          <w:rFonts w:ascii="Arial" w:hAnsi="Arial" w:cs="Arial"/>
          <w:i/>
          <w:iCs/>
        </w:rPr>
      </w:pPr>
    </w:p>
    <w:p w14:paraId="08C43E73" w14:textId="1353BF6E" w:rsidR="00CA1F56" w:rsidRDefault="00245130" w:rsidP="001F57A9">
      <w:pPr>
        <w:rPr>
          <w:rFonts w:ascii="Arial" w:hAnsi="Arial" w:cs="Arial"/>
        </w:rPr>
      </w:pPr>
      <w:r>
        <w:rPr>
          <w:rFonts w:ascii="Arial" w:hAnsi="Arial" w:cs="Arial"/>
        </w:rPr>
        <w:t xml:space="preserve">The above quote shows the importance of keeping the consensus of peace through dialogue and incentives. </w:t>
      </w:r>
      <w:r w:rsidR="00CA1F56">
        <w:rPr>
          <w:rFonts w:ascii="Arial" w:hAnsi="Arial" w:cs="Arial"/>
        </w:rPr>
        <w:t xml:space="preserve">This would mean that keeping tabs on and assessing the </w:t>
      </w:r>
      <w:proofErr w:type="spellStart"/>
      <w:r w:rsidR="00CA1F56">
        <w:rPr>
          <w:rFonts w:ascii="Arial" w:hAnsi="Arial" w:cs="Arial"/>
        </w:rPr>
        <w:lastRenderedPageBreak/>
        <w:t>ongoing</w:t>
      </w:r>
      <w:proofErr w:type="spellEnd"/>
      <w:r w:rsidR="00CA1F56">
        <w:rPr>
          <w:rFonts w:ascii="Arial" w:hAnsi="Arial" w:cs="Arial"/>
        </w:rPr>
        <w:t xml:space="preserve"> progress in Derry is of utmost importance in order to track and enhance </w:t>
      </w:r>
      <w:proofErr w:type="spellStart"/>
      <w:r w:rsidR="00CA1F56">
        <w:rPr>
          <w:rFonts w:ascii="Arial" w:hAnsi="Arial" w:cs="Arial"/>
        </w:rPr>
        <w:t>peacebuilding</w:t>
      </w:r>
      <w:proofErr w:type="spellEnd"/>
      <w:r w:rsidR="00CA1F56">
        <w:rPr>
          <w:rFonts w:ascii="Arial" w:hAnsi="Arial" w:cs="Arial"/>
        </w:rPr>
        <w:t xml:space="preserve"> and reconciliatory dialogue. </w:t>
      </w:r>
    </w:p>
    <w:p w14:paraId="6DFA3CE2" w14:textId="77777777" w:rsidR="00CA1F56" w:rsidRDefault="00CA1F56" w:rsidP="001F57A9">
      <w:pPr>
        <w:rPr>
          <w:rFonts w:ascii="Arial" w:hAnsi="Arial" w:cs="Arial"/>
        </w:rPr>
      </w:pPr>
    </w:p>
    <w:p w14:paraId="1910631E" w14:textId="6B9C807D" w:rsidR="00960D16" w:rsidRDefault="00CA1F56" w:rsidP="001F57A9">
      <w:pPr>
        <w:rPr>
          <w:rFonts w:ascii="Arial" w:hAnsi="Arial" w:cs="Arial"/>
        </w:rPr>
      </w:pPr>
      <w:r>
        <w:rPr>
          <w:rFonts w:ascii="Arial" w:hAnsi="Arial" w:cs="Arial"/>
        </w:rPr>
        <w:t>This would put into context our plans for the Derry Model and affirms our goals for its potential in Derry and beyond:</w:t>
      </w:r>
    </w:p>
    <w:p w14:paraId="18D69766" w14:textId="7B7AE4DD" w:rsidR="00CA1F56" w:rsidRDefault="00CA1F56" w:rsidP="001F57A9">
      <w:pPr>
        <w:rPr>
          <w:rFonts w:ascii="Arial" w:hAnsi="Arial" w:cs="Arial"/>
        </w:rPr>
      </w:pPr>
    </w:p>
    <w:p w14:paraId="41E7E342" w14:textId="33FEA582" w:rsidR="00CA1F56" w:rsidRPr="00CA1F56" w:rsidRDefault="00CA1F56" w:rsidP="00CA1F56">
      <w:pPr>
        <w:pStyle w:val="ListParagraph"/>
        <w:numPr>
          <w:ilvl w:val="0"/>
          <w:numId w:val="4"/>
        </w:numPr>
        <w:rPr>
          <w:rFonts w:ascii="Arial" w:hAnsi="Arial" w:cs="Arial"/>
          <w:lang w:val="en-US"/>
        </w:rPr>
      </w:pPr>
      <w:r w:rsidRPr="00CA1F56">
        <w:rPr>
          <w:rFonts w:ascii="Arial" w:hAnsi="Arial" w:cs="Arial"/>
          <w:lang w:val="en-US"/>
        </w:rPr>
        <w:t xml:space="preserve">To define “the Derry Model” and develop consensus on this as a brand </w:t>
      </w:r>
    </w:p>
    <w:p w14:paraId="4B204C5C" w14:textId="77777777" w:rsidR="00CA1F56" w:rsidRPr="00CA1F56" w:rsidRDefault="00CA1F56" w:rsidP="00CA1F56">
      <w:pPr>
        <w:pStyle w:val="ListParagraph"/>
        <w:rPr>
          <w:rFonts w:ascii="Arial" w:hAnsi="Arial" w:cs="Arial"/>
          <w:lang w:val="en-US"/>
        </w:rPr>
      </w:pPr>
    </w:p>
    <w:p w14:paraId="78063004" w14:textId="311E40FC" w:rsidR="00CA1F56" w:rsidRPr="00CA1F56" w:rsidRDefault="00CA1F56" w:rsidP="00CA1F56">
      <w:pPr>
        <w:pStyle w:val="ListParagraph"/>
        <w:numPr>
          <w:ilvl w:val="0"/>
          <w:numId w:val="4"/>
        </w:numPr>
        <w:rPr>
          <w:rFonts w:ascii="Arial" w:hAnsi="Arial" w:cs="Arial"/>
          <w:lang w:val="en-US"/>
        </w:rPr>
      </w:pPr>
      <w:r w:rsidRPr="00CA1F56">
        <w:rPr>
          <w:rFonts w:ascii="Arial" w:hAnsi="Arial" w:cs="Arial"/>
          <w:lang w:val="en-US"/>
        </w:rPr>
        <w:t>To assess ongoing progress of the Derry Model</w:t>
      </w:r>
    </w:p>
    <w:p w14:paraId="70AFDC09" w14:textId="77777777" w:rsidR="00CA1F56" w:rsidRPr="00CA1F56" w:rsidRDefault="00CA1F56" w:rsidP="00CA1F56">
      <w:pPr>
        <w:rPr>
          <w:rFonts w:ascii="Arial" w:hAnsi="Arial" w:cs="Arial"/>
          <w:lang w:val="en-US"/>
        </w:rPr>
      </w:pPr>
    </w:p>
    <w:p w14:paraId="206D0FE0" w14:textId="42A4A2EF" w:rsidR="00CA1F56" w:rsidRDefault="00CA1F56" w:rsidP="00CA1F56">
      <w:pPr>
        <w:pStyle w:val="ListParagraph"/>
        <w:numPr>
          <w:ilvl w:val="0"/>
          <w:numId w:val="4"/>
        </w:numPr>
        <w:rPr>
          <w:rFonts w:ascii="Arial" w:hAnsi="Arial" w:cs="Arial"/>
          <w:lang w:val="en-US"/>
        </w:rPr>
      </w:pPr>
      <w:r w:rsidRPr="00CA1F56">
        <w:rPr>
          <w:rFonts w:ascii="Arial" w:hAnsi="Arial" w:cs="Arial"/>
          <w:lang w:val="en-US"/>
        </w:rPr>
        <w:t>To develop a clear and concise business plan, future objectives and strategies for the Derry Model, to include the Conflict Transformation Hub.</w:t>
      </w:r>
    </w:p>
    <w:p w14:paraId="71D64076" w14:textId="77777777" w:rsidR="00605280" w:rsidRPr="00605280" w:rsidRDefault="00605280" w:rsidP="00605280">
      <w:pPr>
        <w:pStyle w:val="ListParagraph"/>
        <w:rPr>
          <w:rFonts w:ascii="Arial" w:hAnsi="Arial" w:cs="Arial"/>
          <w:lang w:val="en-US"/>
        </w:rPr>
      </w:pPr>
    </w:p>
    <w:p w14:paraId="410B8410" w14:textId="2DAC3F4F" w:rsidR="00605280" w:rsidRDefault="00605280" w:rsidP="00605280">
      <w:pPr>
        <w:rPr>
          <w:rFonts w:ascii="Arial" w:hAnsi="Arial" w:cs="Arial"/>
          <w:lang w:val="en-US"/>
        </w:rPr>
      </w:pPr>
    </w:p>
    <w:p w14:paraId="5E53D12B" w14:textId="77777777" w:rsidR="008722AA" w:rsidRDefault="008722AA" w:rsidP="00605280">
      <w:pPr>
        <w:rPr>
          <w:rFonts w:ascii="Arial" w:hAnsi="Arial" w:cs="Arial"/>
          <w:lang w:val="en-US"/>
        </w:rPr>
      </w:pPr>
    </w:p>
    <w:p w14:paraId="3086BFB6" w14:textId="77777777" w:rsidR="008722AA" w:rsidRDefault="008722AA" w:rsidP="00605280">
      <w:pPr>
        <w:rPr>
          <w:rFonts w:ascii="Arial" w:hAnsi="Arial" w:cs="Arial"/>
          <w:lang w:val="en-US"/>
        </w:rPr>
      </w:pPr>
    </w:p>
    <w:p w14:paraId="440584B4" w14:textId="508C46D8" w:rsidR="00605280" w:rsidRDefault="00605280" w:rsidP="00605280">
      <w:pPr>
        <w:rPr>
          <w:rFonts w:ascii="Arial" w:hAnsi="Arial" w:cs="Arial"/>
          <w:lang w:val="en-US"/>
        </w:rPr>
      </w:pPr>
      <w:r>
        <w:rPr>
          <w:rFonts w:ascii="Arial" w:hAnsi="Arial" w:cs="Arial"/>
          <w:lang w:val="en-US"/>
        </w:rPr>
        <w:t>Budget &amp; Objectives:</w:t>
      </w:r>
    </w:p>
    <w:p w14:paraId="267CE89E" w14:textId="20F4B2B1" w:rsidR="00605280" w:rsidRDefault="00605280" w:rsidP="00605280">
      <w:pPr>
        <w:rPr>
          <w:rFonts w:ascii="Arial" w:hAnsi="Arial" w:cs="Arial"/>
          <w:lang w:val="en-US"/>
        </w:rPr>
      </w:pPr>
    </w:p>
    <w:p w14:paraId="6677FA1A" w14:textId="55C0114C" w:rsidR="00605280" w:rsidRPr="002B63E1" w:rsidRDefault="00605280" w:rsidP="00605280">
      <w:pPr>
        <w:rPr>
          <w:rFonts w:ascii="Arial" w:hAnsi="Arial" w:cs="Arial"/>
          <w:lang w:val="en-US"/>
        </w:rPr>
      </w:pPr>
      <w:r>
        <w:rPr>
          <w:rFonts w:ascii="Arial" w:hAnsi="Arial" w:cs="Arial"/>
          <w:lang w:val="en-US"/>
        </w:rPr>
        <w:t>As it stands the net total for the</w:t>
      </w:r>
      <w:r w:rsidR="002B63E1">
        <w:rPr>
          <w:rFonts w:ascii="Arial" w:hAnsi="Arial" w:cs="Arial"/>
          <w:lang w:val="en-US"/>
        </w:rPr>
        <w:t xml:space="preserve"> Derry Model</w:t>
      </w:r>
      <w:r>
        <w:rPr>
          <w:rFonts w:ascii="Arial" w:hAnsi="Arial" w:cs="Arial"/>
          <w:lang w:val="en-US"/>
        </w:rPr>
        <w:t xml:space="preserve"> </w:t>
      </w:r>
      <w:r w:rsidR="002B63E1">
        <w:rPr>
          <w:rFonts w:ascii="Arial" w:hAnsi="Arial" w:cs="Arial"/>
          <w:lang w:val="en-US"/>
        </w:rPr>
        <w:t>project</w:t>
      </w:r>
      <w:r>
        <w:rPr>
          <w:rFonts w:ascii="Arial" w:hAnsi="Arial" w:cs="Arial"/>
          <w:lang w:val="en-US"/>
        </w:rPr>
        <w:t xml:space="preserve"> is </w:t>
      </w:r>
      <w:r w:rsidR="00DC3487">
        <w:rPr>
          <w:rFonts w:ascii="Arial" w:hAnsi="Arial" w:cs="Arial"/>
          <w:lang w:val="en-US"/>
        </w:rPr>
        <w:t>£10,800</w:t>
      </w:r>
      <w:r w:rsidR="002B63E1">
        <w:rPr>
          <w:rFonts w:ascii="Arial" w:hAnsi="Arial" w:cs="Arial"/>
          <w:lang w:val="en-US"/>
        </w:rPr>
        <w:t>.</w:t>
      </w:r>
    </w:p>
    <w:p w14:paraId="5D5D82AD" w14:textId="676B0854" w:rsidR="00605280" w:rsidRDefault="00605280" w:rsidP="00605280">
      <w:pPr>
        <w:rPr>
          <w:rFonts w:ascii="Arial" w:hAnsi="Arial" w:cs="Arial"/>
          <w:lang w:val="en-US"/>
        </w:rPr>
      </w:pPr>
      <w:bookmarkStart w:id="0" w:name="_GoBack"/>
      <w:bookmarkEnd w:id="0"/>
    </w:p>
    <w:p w14:paraId="102B646C" w14:textId="1C607794" w:rsidR="00605280" w:rsidRDefault="00605280" w:rsidP="00605280">
      <w:pPr>
        <w:rPr>
          <w:rFonts w:ascii="Arial" w:hAnsi="Arial" w:cs="Arial"/>
          <w:lang w:val="en-US"/>
        </w:rPr>
      </w:pPr>
      <w:r>
        <w:rPr>
          <w:rFonts w:ascii="Arial" w:hAnsi="Arial" w:cs="Arial"/>
          <w:lang w:val="en-US"/>
        </w:rPr>
        <w:t>The objectives of the expenditure are as follows:</w:t>
      </w:r>
      <w:r w:rsidR="00D7372A">
        <w:rPr>
          <w:rFonts w:ascii="Arial" w:hAnsi="Arial" w:cs="Arial"/>
          <w:lang w:val="en-US"/>
        </w:rPr>
        <w:t xml:space="preserve"> conduct further studies, facilitate meetings with experts and support dissemination of good practices with promotional activities. </w:t>
      </w:r>
    </w:p>
    <w:p w14:paraId="0D133342" w14:textId="34A2135D" w:rsidR="00605280" w:rsidRDefault="00605280" w:rsidP="00605280">
      <w:pPr>
        <w:rPr>
          <w:rFonts w:ascii="Arial" w:hAnsi="Arial" w:cs="Arial"/>
          <w:lang w:val="en-US"/>
        </w:rPr>
      </w:pPr>
    </w:p>
    <w:p w14:paraId="48CDACF4" w14:textId="77777777" w:rsidR="00605280" w:rsidRPr="00605280" w:rsidRDefault="00605280" w:rsidP="00605280">
      <w:pPr>
        <w:rPr>
          <w:rFonts w:ascii="Arial" w:hAnsi="Arial" w:cs="Arial"/>
          <w:lang w:val="en-US"/>
        </w:rPr>
      </w:pPr>
    </w:p>
    <w:p w14:paraId="34AAF70F" w14:textId="77777777" w:rsidR="00CA1F56" w:rsidRPr="00245130" w:rsidRDefault="00CA1F56" w:rsidP="001F57A9">
      <w:pPr>
        <w:rPr>
          <w:rFonts w:ascii="Arial" w:hAnsi="Arial" w:cs="Arial"/>
        </w:rPr>
      </w:pPr>
    </w:p>
    <w:sectPr w:rsidR="00CA1F56" w:rsidRPr="00245130" w:rsidSect="001A76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F7"/>
    <w:multiLevelType w:val="hybridMultilevel"/>
    <w:tmpl w:val="4A42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C211B"/>
    <w:multiLevelType w:val="hybridMultilevel"/>
    <w:tmpl w:val="9F1450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C21"/>
    <w:multiLevelType w:val="hybridMultilevel"/>
    <w:tmpl w:val="DEE6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CA23C6"/>
    <w:multiLevelType w:val="hybridMultilevel"/>
    <w:tmpl w:val="52202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732E"/>
    <w:rsid w:val="00024400"/>
    <w:rsid w:val="00042CA8"/>
    <w:rsid w:val="00055811"/>
    <w:rsid w:val="001A76A1"/>
    <w:rsid w:val="001B1A1D"/>
    <w:rsid w:val="001F548F"/>
    <w:rsid w:val="001F57A9"/>
    <w:rsid w:val="00245130"/>
    <w:rsid w:val="002B63E1"/>
    <w:rsid w:val="00304385"/>
    <w:rsid w:val="004221D6"/>
    <w:rsid w:val="00543E9B"/>
    <w:rsid w:val="00545B74"/>
    <w:rsid w:val="0059003D"/>
    <w:rsid w:val="00605280"/>
    <w:rsid w:val="006533AE"/>
    <w:rsid w:val="008722AA"/>
    <w:rsid w:val="00876A4C"/>
    <w:rsid w:val="008C6C81"/>
    <w:rsid w:val="009016E0"/>
    <w:rsid w:val="009273DD"/>
    <w:rsid w:val="009325FC"/>
    <w:rsid w:val="00960D16"/>
    <w:rsid w:val="00AA2F72"/>
    <w:rsid w:val="00AC7763"/>
    <w:rsid w:val="00AD1615"/>
    <w:rsid w:val="00BB7DAD"/>
    <w:rsid w:val="00C51DCA"/>
    <w:rsid w:val="00CA1F56"/>
    <w:rsid w:val="00D2735A"/>
    <w:rsid w:val="00D7372A"/>
    <w:rsid w:val="00DC3487"/>
    <w:rsid w:val="00DC6353"/>
    <w:rsid w:val="00E27FE9"/>
    <w:rsid w:val="00F64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A8"/>
    <w:rPr>
      <w:color w:val="0563C1" w:themeColor="hyperlink"/>
      <w:u w:val="single"/>
    </w:rPr>
  </w:style>
  <w:style w:type="character" w:customStyle="1" w:styleId="UnresolvedMention">
    <w:name w:val="Unresolved Mention"/>
    <w:basedOn w:val="DefaultParagraphFont"/>
    <w:uiPriority w:val="99"/>
    <w:semiHidden/>
    <w:unhideWhenUsed/>
    <w:rsid w:val="00042CA8"/>
    <w:rPr>
      <w:color w:val="605E5C"/>
      <w:shd w:val="clear" w:color="auto" w:fill="E1DFDD"/>
    </w:rPr>
  </w:style>
  <w:style w:type="paragraph" w:styleId="ListParagraph">
    <w:name w:val="List Paragraph"/>
    <w:basedOn w:val="Normal"/>
    <w:uiPriority w:val="34"/>
    <w:qFormat/>
    <w:rsid w:val="00042CA8"/>
    <w:pPr>
      <w:ind w:left="720"/>
      <w:contextualSpacing/>
    </w:pPr>
  </w:style>
  <w:style w:type="character" w:styleId="FollowedHyperlink">
    <w:name w:val="FollowedHyperlink"/>
    <w:basedOn w:val="DefaultParagraphFont"/>
    <w:uiPriority w:val="99"/>
    <w:semiHidden/>
    <w:unhideWhenUsed/>
    <w:rsid w:val="004221D6"/>
    <w:rPr>
      <w:color w:val="954F72" w:themeColor="followedHyperlink"/>
      <w:u w:val="single"/>
    </w:rPr>
  </w:style>
  <w:style w:type="paragraph" w:styleId="NormalWeb">
    <w:name w:val="Normal (Web)"/>
    <w:basedOn w:val="Normal"/>
    <w:uiPriority w:val="99"/>
    <w:semiHidden/>
    <w:unhideWhenUsed/>
    <w:rsid w:val="00960D16"/>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A8"/>
    <w:rPr>
      <w:color w:val="0563C1" w:themeColor="hyperlink"/>
      <w:u w:val="single"/>
    </w:rPr>
  </w:style>
  <w:style w:type="character" w:customStyle="1" w:styleId="UnresolvedMention">
    <w:name w:val="Unresolved Mention"/>
    <w:basedOn w:val="DefaultParagraphFont"/>
    <w:uiPriority w:val="99"/>
    <w:semiHidden/>
    <w:unhideWhenUsed/>
    <w:rsid w:val="00042CA8"/>
    <w:rPr>
      <w:color w:val="605E5C"/>
      <w:shd w:val="clear" w:color="auto" w:fill="E1DFDD"/>
    </w:rPr>
  </w:style>
  <w:style w:type="paragraph" w:styleId="ListParagraph">
    <w:name w:val="List Paragraph"/>
    <w:basedOn w:val="Normal"/>
    <w:uiPriority w:val="34"/>
    <w:qFormat/>
    <w:rsid w:val="00042CA8"/>
    <w:pPr>
      <w:ind w:left="720"/>
      <w:contextualSpacing/>
    </w:pPr>
  </w:style>
  <w:style w:type="character" w:styleId="FollowedHyperlink">
    <w:name w:val="FollowedHyperlink"/>
    <w:basedOn w:val="DefaultParagraphFont"/>
    <w:uiPriority w:val="99"/>
    <w:semiHidden/>
    <w:unhideWhenUsed/>
    <w:rsid w:val="004221D6"/>
    <w:rPr>
      <w:color w:val="954F72" w:themeColor="followedHyperlink"/>
      <w:u w:val="single"/>
    </w:rPr>
  </w:style>
  <w:style w:type="paragraph" w:styleId="NormalWeb">
    <w:name w:val="Normal (Web)"/>
    <w:basedOn w:val="Normal"/>
    <w:uiPriority w:val="99"/>
    <w:semiHidden/>
    <w:unhideWhenUsed/>
    <w:rsid w:val="00960D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2126">
      <w:bodyDiv w:val="1"/>
      <w:marLeft w:val="0"/>
      <w:marRight w:val="0"/>
      <w:marTop w:val="0"/>
      <w:marBottom w:val="0"/>
      <w:divBdr>
        <w:top w:val="none" w:sz="0" w:space="0" w:color="auto"/>
        <w:left w:val="none" w:sz="0" w:space="0" w:color="auto"/>
        <w:bottom w:val="none" w:sz="0" w:space="0" w:color="auto"/>
        <w:right w:val="none" w:sz="0" w:space="0" w:color="auto"/>
      </w:divBdr>
    </w:div>
    <w:div w:id="801656894">
      <w:bodyDiv w:val="1"/>
      <w:marLeft w:val="0"/>
      <w:marRight w:val="0"/>
      <w:marTop w:val="0"/>
      <w:marBottom w:val="0"/>
      <w:divBdr>
        <w:top w:val="none" w:sz="0" w:space="0" w:color="auto"/>
        <w:left w:val="none" w:sz="0" w:space="0" w:color="auto"/>
        <w:bottom w:val="none" w:sz="0" w:space="0" w:color="auto"/>
        <w:right w:val="none" w:sz="0" w:space="0" w:color="auto"/>
      </w:divBdr>
    </w:div>
    <w:div w:id="858078676">
      <w:bodyDiv w:val="1"/>
      <w:marLeft w:val="0"/>
      <w:marRight w:val="0"/>
      <w:marTop w:val="0"/>
      <w:marBottom w:val="0"/>
      <w:divBdr>
        <w:top w:val="none" w:sz="0" w:space="0" w:color="auto"/>
        <w:left w:val="none" w:sz="0" w:space="0" w:color="auto"/>
        <w:bottom w:val="none" w:sz="0" w:space="0" w:color="auto"/>
        <w:right w:val="none" w:sz="0" w:space="0" w:color="auto"/>
      </w:divBdr>
    </w:div>
    <w:div w:id="1344016252">
      <w:bodyDiv w:val="1"/>
      <w:marLeft w:val="0"/>
      <w:marRight w:val="0"/>
      <w:marTop w:val="0"/>
      <w:marBottom w:val="0"/>
      <w:divBdr>
        <w:top w:val="none" w:sz="0" w:space="0" w:color="auto"/>
        <w:left w:val="none" w:sz="0" w:space="0" w:color="auto"/>
        <w:bottom w:val="none" w:sz="0" w:space="0" w:color="auto"/>
        <w:right w:val="none" w:sz="0" w:space="0" w:color="auto"/>
      </w:divBdr>
      <w:divsChild>
        <w:div w:id="1626500706">
          <w:marLeft w:val="0"/>
          <w:marRight w:val="0"/>
          <w:marTop w:val="0"/>
          <w:marBottom w:val="0"/>
          <w:divBdr>
            <w:top w:val="none" w:sz="0" w:space="0" w:color="auto"/>
            <w:left w:val="none" w:sz="0" w:space="0" w:color="auto"/>
            <w:bottom w:val="none" w:sz="0" w:space="0" w:color="auto"/>
            <w:right w:val="none" w:sz="0" w:space="0" w:color="auto"/>
          </w:divBdr>
          <w:divsChild>
            <w:div w:id="633367479">
              <w:marLeft w:val="0"/>
              <w:marRight w:val="0"/>
              <w:marTop w:val="0"/>
              <w:marBottom w:val="0"/>
              <w:divBdr>
                <w:top w:val="none" w:sz="0" w:space="0" w:color="auto"/>
                <w:left w:val="none" w:sz="0" w:space="0" w:color="auto"/>
                <w:bottom w:val="none" w:sz="0" w:space="0" w:color="auto"/>
                <w:right w:val="none" w:sz="0" w:space="0" w:color="auto"/>
              </w:divBdr>
              <w:divsChild>
                <w:div w:id="554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s://www.museumoffreederry.org/content/about-bloody-sunday-trust" TargetMode="External"/><Relationship Id="rId21" Type="http://schemas.openxmlformats.org/officeDocument/2006/relationships/hyperlink" Target="https://www.un.org/en/sections/what-we-do/maintain-international-peace-and-security/index.html" TargetMode="External"/><Relationship Id="rId22" Type="http://schemas.openxmlformats.org/officeDocument/2006/relationships/hyperlink" Target="https://theglobalobservatory.org/2018/09/local-peacebuilding-what-we-learn-community-led-organizations/" TargetMode="External"/><Relationship Id="rId23" Type="http://schemas.openxmlformats.org/officeDocument/2006/relationships/hyperlink" Target="https://theglobalobservatory.org/2018/03/why-need-sustaining-peace-examining-vision-that-ties-un-together/" TargetMode="External"/><Relationship Id="rId24" Type="http://schemas.openxmlformats.org/officeDocument/2006/relationships/hyperlink" Target="https://theglobalobservatory.org/2018/03/why-need-sustaining-peace-examining-vision-that-ties-un-together/" TargetMode="External"/><Relationship Id="rId25" Type="http://schemas.openxmlformats.org/officeDocument/2006/relationships/hyperlink" Target="https://theglobalobservatory.org/2018/03/why-need-sustaining-peace-examining-vision-that-ties-un-together/" TargetMode="External"/><Relationship Id="rId26" Type="http://schemas.openxmlformats.org/officeDocument/2006/relationships/hyperlink" Target="https://www.ipinst.org/2017/04/sustaining-peace-in-practic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eprivation.nisra.gov.uk/MDM/Details?Id=BT48+9DR" TargetMode="External"/><Relationship Id="rId11" Type="http://schemas.openxmlformats.org/officeDocument/2006/relationships/hyperlink" Target="http://www.wesleyjohnston.com/users/ireland/past/troubles/troubles_stats.html" TargetMode="External"/><Relationship Id="rId13" Type="http://schemas.openxmlformats.org/officeDocument/2006/relationships/hyperlink" Target="http://www.wesleyjohnston.com/users/ireland/past/troubles/troubles_stats.html" TargetMode="External"/><Relationship Id="rId14" Type="http://schemas.openxmlformats.org/officeDocument/2006/relationships/image" Target="media/image3.gif"/><Relationship Id="rId15" Type="http://schemas.openxmlformats.org/officeDocument/2006/relationships/hyperlink" Target="https://theconversation.com/derry-a-city-still-haunted-by-rigid-segregation-and-poverty-115936" TargetMode="External"/><Relationship Id="rId16" Type="http://schemas.openxmlformats.org/officeDocument/2006/relationships/image" Target="media/image4.jpeg"/><Relationship Id="rId17" Type="http://schemas.openxmlformats.org/officeDocument/2006/relationships/hyperlink" Target="https://www.irishtimes.com/news/ireland/irish-news/you-are-now-entering-free-derry-50-years-on-1.3747984" TargetMode="External"/><Relationship Id="rId18" Type="http://schemas.openxmlformats.org/officeDocument/2006/relationships/hyperlink" Target="https://www.irishtimes.com/news/ireland/irish-news/you-are-now-entering-free-derry-50-years-on-1.3747984" TargetMode="External"/><Relationship Id="rId19" Type="http://schemas.openxmlformats.org/officeDocument/2006/relationships/hyperlink" Target="https://www.museumoffreederry.org/content/introducing-derry-mod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independent.co.uk/news/long_reads/northern-ireland-troubles-fifty-year-anniversary-battle-bogside-army-ira-a8709081.html" TargetMode="External"/><Relationship Id="rId8" Type="http://schemas.openxmlformats.org/officeDocument/2006/relationships/hyperlink" Target="https://cain.ulster.ac.uk/events/bsunday/mccle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1603</Words>
  <Characters>9138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Mahmood Haque</dc:creator>
  <cp:keywords/>
  <dc:description/>
  <cp:lastModifiedBy>Kubra K</cp:lastModifiedBy>
  <cp:revision>20</cp:revision>
  <dcterms:created xsi:type="dcterms:W3CDTF">2020-01-05T01:58:00Z</dcterms:created>
  <dcterms:modified xsi:type="dcterms:W3CDTF">2020-04-16T10:54:00Z</dcterms:modified>
</cp:coreProperties>
</file>